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8259D" w14:textId="37A4E52C" w:rsidR="00996052" w:rsidRDefault="00996052" w:rsidP="00996052">
      <w:pPr>
        <w:pBdr>
          <w:top w:val="nil"/>
          <w:left w:val="nil"/>
          <w:bottom w:val="nil"/>
          <w:right w:val="nil"/>
          <w:between w:val="nil"/>
        </w:pBdr>
        <w:tabs>
          <w:tab w:val="left" w:pos="9072"/>
        </w:tabs>
        <w:jc w:val="both"/>
        <w:rPr>
          <w:rFonts w:ascii="Calibri" w:eastAsia="Calibri" w:hAnsi="Calibri" w:cs="Calibri"/>
          <w:b/>
          <w:color w:val="4F7FBC"/>
          <w:sz w:val="26"/>
          <w:szCs w:val="26"/>
        </w:rPr>
      </w:pPr>
      <w:bookmarkStart w:id="0" w:name="_GoBack"/>
      <w:bookmarkEnd w:id="0"/>
      <w:r>
        <w:rPr>
          <w:rFonts w:ascii="Calibri" w:eastAsia="Calibri" w:hAnsi="Calibri" w:cs="Calibri"/>
          <w:b/>
          <w:color w:val="4F7FBC"/>
          <w:sz w:val="26"/>
          <w:szCs w:val="26"/>
        </w:rPr>
        <w:t>Perspective Building for CLF Leadership on Gender</w:t>
      </w:r>
      <w:r w:rsidR="00222245">
        <w:rPr>
          <w:rFonts w:ascii="Calibri" w:eastAsia="Calibri" w:hAnsi="Calibri" w:cs="Calibri"/>
          <w:b/>
          <w:color w:val="4F7FBC"/>
          <w:sz w:val="26"/>
          <w:szCs w:val="26"/>
        </w:rPr>
        <w:t xml:space="preserve"> (</w:t>
      </w:r>
      <w:r>
        <w:rPr>
          <w:rFonts w:ascii="Calibri" w:eastAsia="Calibri" w:hAnsi="Calibri" w:cs="Calibri"/>
          <w:b/>
          <w:color w:val="4F7FBC"/>
          <w:sz w:val="26"/>
          <w:szCs w:val="26"/>
        </w:rPr>
        <w:t xml:space="preserve">as part of </w:t>
      </w:r>
      <w:r w:rsidR="00222245">
        <w:rPr>
          <w:rFonts w:ascii="Calibri" w:eastAsia="Calibri" w:hAnsi="Calibri" w:cs="Calibri"/>
          <w:b/>
          <w:color w:val="4F7FBC"/>
          <w:sz w:val="26"/>
          <w:szCs w:val="26"/>
        </w:rPr>
        <w:t xml:space="preserve">CLF </w:t>
      </w:r>
      <w:r>
        <w:rPr>
          <w:rFonts w:ascii="Calibri" w:eastAsia="Calibri" w:hAnsi="Calibri" w:cs="Calibri"/>
          <w:b/>
          <w:color w:val="4F7FBC"/>
          <w:sz w:val="26"/>
          <w:szCs w:val="26"/>
        </w:rPr>
        <w:t>Visioning Process</w:t>
      </w:r>
      <w:r w:rsidR="00222245">
        <w:rPr>
          <w:rFonts w:ascii="Calibri" w:eastAsia="Calibri" w:hAnsi="Calibri" w:cs="Calibri"/>
          <w:b/>
          <w:color w:val="4F7FBC"/>
          <w:sz w:val="26"/>
          <w:szCs w:val="26"/>
        </w:rPr>
        <w:t>)</w:t>
      </w:r>
    </w:p>
    <w:p w14:paraId="5B9BA788" w14:textId="77777777" w:rsidR="008D1B7A" w:rsidRDefault="008D1B7A">
      <w:pPr>
        <w:pBdr>
          <w:top w:val="nil"/>
          <w:left w:val="nil"/>
          <w:bottom w:val="nil"/>
          <w:right w:val="nil"/>
          <w:between w:val="nil"/>
        </w:pBdr>
        <w:jc w:val="both"/>
        <w:rPr>
          <w:rFonts w:ascii="Calibri" w:eastAsia="Calibri" w:hAnsi="Calibri" w:cs="Calibri"/>
          <w:b/>
          <w:color w:val="4F7FBC"/>
        </w:rPr>
      </w:pPr>
    </w:p>
    <w:p w14:paraId="5304E914" w14:textId="5BFB87F5" w:rsidR="007108EC" w:rsidRDefault="00D22CD2">
      <w:pPr>
        <w:pBdr>
          <w:top w:val="nil"/>
          <w:left w:val="nil"/>
          <w:bottom w:val="nil"/>
          <w:right w:val="nil"/>
          <w:between w:val="nil"/>
        </w:pBdr>
        <w:jc w:val="both"/>
        <w:rPr>
          <w:rFonts w:ascii="Calibri" w:eastAsia="Calibri" w:hAnsi="Calibri" w:cs="Calibri"/>
          <w:color w:val="000000"/>
        </w:rPr>
      </w:pPr>
      <w:r>
        <w:rPr>
          <w:rFonts w:ascii="Calibri" w:eastAsia="Calibri" w:hAnsi="Calibri" w:cs="Calibri"/>
          <w:b/>
          <w:color w:val="4F7FBC"/>
        </w:rPr>
        <w:t xml:space="preserve">Objective of the training: </w:t>
      </w:r>
    </w:p>
    <w:p w14:paraId="7E6E7449" w14:textId="3816292C" w:rsidR="007108EC" w:rsidRPr="00996052" w:rsidRDefault="00D22CD2" w:rsidP="00996052">
      <w:pPr>
        <w:pStyle w:val="NoSpacing"/>
        <w:rPr>
          <w:w w:val="105"/>
          <w:sz w:val="20"/>
          <w:szCs w:val="18"/>
        </w:rPr>
      </w:pPr>
      <w:r w:rsidRPr="00996052">
        <w:rPr>
          <w:w w:val="105"/>
          <w:sz w:val="20"/>
          <w:szCs w:val="18"/>
        </w:rPr>
        <w:t xml:space="preserve">At the end of the training the participants (EC members of the CLF) shall go back with: </w:t>
      </w:r>
    </w:p>
    <w:p w14:paraId="480DCB5A" w14:textId="1D079881" w:rsidR="008D1B7A" w:rsidRDefault="00535DCA" w:rsidP="00CB0C27">
      <w:pPr>
        <w:pStyle w:val="ListParagraph"/>
        <w:widowControl w:val="0"/>
        <w:numPr>
          <w:ilvl w:val="0"/>
          <w:numId w:val="1"/>
        </w:numPr>
        <w:tabs>
          <w:tab w:val="left" w:pos="1132"/>
        </w:tabs>
        <w:autoSpaceDE w:val="0"/>
        <w:autoSpaceDN w:val="0"/>
        <w:spacing w:line="283" w:lineRule="auto"/>
        <w:ind w:right="99"/>
        <w:contextualSpacing w:val="0"/>
        <w:rPr>
          <w:sz w:val="20"/>
          <w:lang w:eastAsia="en-US"/>
        </w:rPr>
      </w:pPr>
      <w:r>
        <w:rPr>
          <w:sz w:val="20"/>
        </w:rPr>
        <w:t xml:space="preserve">Basic understanding about </w:t>
      </w:r>
      <w:r w:rsidR="008D1B7A">
        <w:rPr>
          <w:sz w:val="20"/>
        </w:rPr>
        <w:t>intersectional</w:t>
      </w:r>
      <w:r w:rsidR="008D1B7A">
        <w:rPr>
          <w:spacing w:val="9"/>
          <w:sz w:val="20"/>
        </w:rPr>
        <w:t xml:space="preserve"> </w:t>
      </w:r>
      <w:r w:rsidR="008D1B7A">
        <w:rPr>
          <w:sz w:val="20"/>
        </w:rPr>
        <w:t>forms</w:t>
      </w:r>
      <w:r w:rsidR="008D1B7A">
        <w:rPr>
          <w:spacing w:val="10"/>
          <w:sz w:val="20"/>
        </w:rPr>
        <w:t xml:space="preserve"> </w:t>
      </w:r>
      <w:r w:rsidR="008D1B7A">
        <w:rPr>
          <w:sz w:val="20"/>
        </w:rPr>
        <w:t>of</w:t>
      </w:r>
      <w:r w:rsidR="008D1B7A">
        <w:rPr>
          <w:spacing w:val="15"/>
          <w:sz w:val="20"/>
        </w:rPr>
        <w:t xml:space="preserve"> </w:t>
      </w:r>
      <w:r w:rsidR="008D1B7A">
        <w:rPr>
          <w:sz w:val="20"/>
        </w:rPr>
        <w:t>gender</w:t>
      </w:r>
      <w:r w:rsidR="008D1B7A">
        <w:rPr>
          <w:spacing w:val="10"/>
          <w:sz w:val="20"/>
        </w:rPr>
        <w:t xml:space="preserve"> </w:t>
      </w:r>
      <w:r w:rsidR="008D1B7A">
        <w:rPr>
          <w:sz w:val="20"/>
        </w:rPr>
        <w:t>discrimination</w:t>
      </w:r>
      <w:r w:rsidR="008D1B7A">
        <w:rPr>
          <w:spacing w:val="10"/>
          <w:sz w:val="20"/>
        </w:rPr>
        <w:t xml:space="preserve"> </w:t>
      </w:r>
      <w:r w:rsidR="008D1B7A">
        <w:rPr>
          <w:sz w:val="20"/>
        </w:rPr>
        <w:t>faced</w:t>
      </w:r>
      <w:r w:rsidR="008D1B7A">
        <w:rPr>
          <w:spacing w:val="12"/>
          <w:sz w:val="20"/>
        </w:rPr>
        <w:t xml:space="preserve"> </w:t>
      </w:r>
      <w:r w:rsidR="008D1B7A">
        <w:rPr>
          <w:sz w:val="20"/>
        </w:rPr>
        <w:t>by</w:t>
      </w:r>
      <w:r w:rsidR="008D1B7A">
        <w:rPr>
          <w:spacing w:val="10"/>
          <w:sz w:val="20"/>
        </w:rPr>
        <w:t xml:space="preserve"> </w:t>
      </w:r>
      <w:r w:rsidR="008D1B7A">
        <w:rPr>
          <w:sz w:val="20"/>
        </w:rPr>
        <w:t>women</w:t>
      </w:r>
      <w:r w:rsidR="008D1B7A">
        <w:rPr>
          <w:spacing w:val="9"/>
          <w:sz w:val="20"/>
        </w:rPr>
        <w:t xml:space="preserve"> </w:t>
      </w:r>
      <w:r w:rsidR="008D1B7A">
        <w:rPr>
          <w:sz w:val="20"/>
        </w:rPr>
        <w:t>through</w:t>
      </w:r>
      <w:r w:rsidR="008D1B7A">
        <w:rPr>
          <w:spacing w:val="10"/>
          <w:sz w:val="20"/>
        </w:rPr>
        <w:t xml:space="preserve"> </w:t>
      </w:r>
      <w:r w:rsidR="008D1B7A">
        <w:rPr>
          <w:sz w:val="20"/>
        </w:rPr>
        <w:t>their</w:t>
      </w:r>
      <w:r w:rsidR="008D1B7A">
        <w:rPr>
          <w:spacing w:val="15"/>
          <w:sz w:val="20"/>
        </w:rPr>
        <w:t xml:space="preserve"> </w:t>
      </w:r>
      <w:r w:rsidR="008D1B7A">
        <w:rPr>
          <w:sz w:val="20"/>
        </w:rPr>
        <w:t>life</w:t>
      </w:r>
      <w:r w:rsidR="008D1B7A">
        <w:rPr>
          <w:spacing w:val="13"/>
          <w:sz w:val="20"/>
        </w:rPr>
        <w:t xml:space="preserve"> </w:t>
      </w:r>
      <w:r w:rsidR="008D1B7A">
        <w:rPr>
          <w:sz w:val="20"/>
        </w:rPr>
        <w:t>cycle</w:t>
      </w:r>
      <w:r w:rsidR="008D1B7A">
        <w:rPr>
          <w:spacing w:val="9"/>
          <w:sz w:val="20"/>
        </w:rPr>
        <w:t xml:space="preserve"> </w:t>
      </w:r>
      <w:r w:rsidR="008D1B7A">
        <w:rPr>
          <w:sz w:val="20"/>
        </w:rPr>
        <w:t>based</w:t>
      </w:r>
      <w:r w:rsidR="008D1B7A">
        <w:rPr>
          <w:spacing w:val="13"/>
          <w:sz w:val="20"/>
        </w:rPr>
        <w:t xml:space="preserve"> </w:t>
      </w:r>
      <w:r w:rsidR="008D1B7A">
        <w:rPr>
          <w:sz w:val="20"/>
        </w:rPr>
        <w:t>on</w:t>
      </w:r>
      <w:r w:rsidR="008D1B7A">
        <w:rPr>
          <w:spacing w:val="10"/>
          <w:sz w:val="20"/>
        </w:rPr>
        <w:t xml:space="preserve"> </w:t>
      </w:r>
      <w:r w:rsidR="008D1B7A">
        <w:rPr>
          <w:sz w:val="20"/>
        </w:rPr>
        <w:t>their</w:t>
      </w:r>
      <w:r w:rsidR="008D1B7A">
        <w:rPr>
          <w:spacing w:val="9"/>
          <w:sz w:val="20"/>
        </w:rPr>
        <w:t xml:space="preserve"> </w:t>
      </w:r>
      <w:r w:rsidR="008D1B7A">
        <w:rPr>
          <w:sz w:val="20"/>
        </w:rPr>
        <w:t>lived</w:t>
      </w:r>
      <w:r w:rsidR="008D1B7A">
        <w:rPr>
          <w:spacing w:val="10"/>
          <w:sz w:val="20"/>
        </w:rPr>
        <w:t xml:space="preserve"> </w:t>
      </w:r>
      <w:r w:rsidR="008D1B7A">
        <w:rPr>
          <w:sz w:val="20"/>
        </w:rPr>
        <w:t>realities</w:t>
      </w:r>
      <w:r w:rsidR="008D1B7A">
        <w:rPr>
          <w:spacing w:val="10"/>
          <w:sz w:val="20"/>
        </w:rPr>
        <w:t xml:space="preserve"> </w:t>
      </w:r>
    </w:p>
    <w:p w14:paraId="543F05B9" w14:textId="04E802A9" w:rsidR="008D1B7A" w:rsidRDefault="008A34D3" w:rsidP="00CB0C27">
      <w:pPr>
        <w:pStyle w:val="ListParagraph"/>
        <w:widowControl w:val="0"/>
        <w:numPr>
          <w:ilvl w:val="0"/>
          <w:numId w:val="1"/>
        </w:numPr>
        <w:tabs>
          <w:tab w:val="left" w:pos="1132"/>
        </w:tabs>
        <w:autoSpaceDE w:val="0"/>
        <w:autoSpaceDN w:val="0"/>
        <w:spacing w:line="283" w:lineRule="auto"/>
        <w:ind w:right="103"/>
        <w:contextualSpacing w:val="0"/>
        <w:rPr>
          <w:sz w:val="20"/>
        </w:rPr>
      </w:pPr>
      <w:r>
        <w:rPr>
          <w:spacing w:val="-1"/>
          <w:w w:val="105"/>
          <w:sz w:val="20"/>
        </w:rPr>
        <w:t xml:space="preserve">Understanding of factors leading to these issues, nature of these </w:t>
      </w:r>
      <w:r w:rsidR="006222DE">
        <w:rPr>
          <w:spacing w:val="-1"/>
          <w:w w:val="105"/>
          <w:sz w:val="20"/>
        </w:rPr>
        <w:t>factors, strategies to work on these issues, stakeholders related to the issues identified, skills and capabilities required for bringing about change</w:t>
      </w:r>
    </w:p>
    <w:p w14:paraId="0775234A" w14:textId="77777777" w:rsidR="00E330E3" w:rsidRDefault="00E330E3" w:rsidP="00E46E4A">
      <w:pPr>
        <w:pStyle w:val="NoSpacing"/>
        <w:rPr>
          <w:w w:val="105"/>
          <w:sz w:val="20"/>
          <w:szCs w:val="18"/>
        </w:rPr>
      </w:pPr>
    </w:p>
    <w:p w14:paraId="62F490CC" w14:textId="26F7B205" w:rsidR="00E46E4A" w:rsidRPr="00996052" w:rsidRDefault="00E46E4A" w:rsidP="00E46E4A">
      <w:pPr>
        <w:pStyle w:val="NoSpacing"/>
        <w:rPr>
          <w:sz w:val="20"/>
          <w:szCs w:val="18"/>
        </w:rPr>
      </w:pPr>
      <w:r w:rsidRPr="00996052">
        <w:rPr>
          <w:w w:val="105"/>
          <w:sz w:val="20"/>
          <w:szCs w:val="18"/>
        </w:rPr>
        <w:t>Methodolo</w:t>
      </w:r>
      <w:r w:rsidR="00996052">
        <w:rPr>
          <w:w w:val="105"/>
          <w:sz w:val="20"/>
          <w:szCs w:val="18"/>
        </w:rPr>
        <w:t>gies:</w:t>
      </w:r>
    </w:p>
    <w:p w14:paraId="475C8C95" w14:textId="77777777" w:rsidR="00E46E4A" w:rsidRDefault="00E46E4A" w:rsidP="00CB0C27">
      <w:pPr>
        <w:pStyle w:val="ListParagraph"/>
        <w:widowControl w:val="0"/>
        <w:numPr>
          <w:ilvl w:val="0"/>
          <w:numId w:val="2"/>
        </w:numPr>
        <w:tabs>
          <w:tab w:val="left" w:pos="1131"/>
          <w:tab w:val="left" w:pos="1132"/>
        </w:tabs>
        <w:autoSpaceDE w:val="0"/>
        <w:autoSpaceDN w:val="0"/>
        <w:spacing w:before="43"/>
        <w:ind w:left="339"/>
        <w:contextualSpacing w:val="0"/>
        <w:rPr>
          <w:sz w:val="20"/>
        </w:rPr>
      </w:pPr>
      <w:r>
        <w:rPr>
          <w:w w:val="105"/>
          <w:sz w:val="20"/>
        </w:rPr>
        <w:t>Knowledge</w:t>
      </w:r>
      <w:r>
        <w:rPr>
          <w:spacing w:val="-12"/>
          <w:w w:val="105"/>
          <w:sz w:val="20"/>
        </w:rPr>
        <w:t xml:space="preserve"> </w:t>
      </w:r>
      <w:r>
        <w:rPr>
          <w:w w:val="105"/>
          <w:sz w:val="20"/>
        </w:rPr>
        <w:t>inputs</w:t>
      </w:r>
      <w:r>
        <w:rPr>
          <w:spacing w:val="-10"/>
          <w:w w:val="105"/>
          <w:sz w:val="20"/>
        </w:rPr>
        <w:t xml:space="preserve"> </w:t>
      </w:r>
      <w:r>
        <w:rPr>
          <w:w w:val="105"/>
          <w:sz w:val="20"/>
        </w:rPr>
        <w:t>-</w:t>
      </w:r>
      <w:r>
        <w:rPr>
          <w:spacing w:val="-11"/>
          <w:w w:val="105"/>
          <w:sz w:val="20"/>
        </w:rPr>
        <w:t xml:space="preserve"> </w:t>
      </w:r>
      <w:r>
        <w:rPr>
          <w:w w:val="105"/>
          <w:sz w:val="20"/>
        </w:rPr>
        <w:t>lecture</w:t>
      </w:r>
      <w:r>
        <w:rPr>
          <w:spacing w:val="-12"/>
          <w:w w:val="105"/>
          <w:sz w:val="20"/>
        </w:rPr>
        <w:t xml:space="preserve"> </w:t>
      </w:r>
      <w:r>
        <w:rPr>
          <w:w w:val="105"/>
          <w:sz w:val="20"/>
        </w:rPr>
        <w:t>and</w:t>
      </w:r>
      <w:r>
        <w:rPr>
          <w:spacing w:val="-10"/>
          <w:w w:val="105"/>
          <w:sz w:val="20"/>
        </w:rPr>
        <w:t xml:space="preserve"> </w:t>
      </w:r>
      <w:r>
        <w:rPr>
          <w:w w:val="105"/>
          <w:sz w:val="20"/>
        </w:rPr>
        <w:t>presentations</w:t>
      </w:r>
    </w:p>
    <w:p w14:paraId="005F4D3E" w14:textId="17CB9FE2" w:rsidR="00E46E4A" w:rsidRDefault="00E46E4A" w:rsidP="00CB0C27">
      <w:pPr>
        <w:pStyle w:val="ListParagraph"/>
        <w:widowControl w:val="0"/>
        <w:numPr>
          <w:ilvl w:val="0"/>
          <w:numId w:val="2"/>
        </w:numPr>
        <w:tabs>
          <w:tab w:val="left" w:pos="1131"/>
          <w:tab w:val="left" w:pos="1132"/>
        </w:tabs>
        <w:autoSpaceDE w:val="0"/>
        <w:autoSpaceDN w:val="0"/>
        <w:spacing w:before="43"/>
        <w:ind w:left="339"/>
        <w:contextualSpacing w:val="0"/>
        <w:rPr>
          <w:sz w:val="20"/>
        </w:rPr>
      </w:pPr>
      <w:r>
        <w:rPr>
          <w:w w:val="105"/>
          <w:sz w:val="20"/>
        </w:rPr>
        <w:t>Group</w:t>
      </w:r>
      <w:r>
        <w:rPr>
          <w:spacing w:val="-12"/>
          <w:w w:val="105"/>
          <w:sz w:val="20"/>
        </w:rPr>
        <w:t xml:space="preserve"> </w:t>
      </w:r>
      <w:r w:rsidR="006B51E3">
        <w:rPr>
          <w:spacing w:val="-12"/>
          <w:w w:val="105"/>
          <w:sz w:val="20"/>
        </w:rPr>
        <w:t xml:space="preserve">and plenary </w:t>
      </w:r>
      <w:r>
        <w:rPr>
          <w:w w:val="105"/>
          <w:sz w:val="20"/>
        </w:rPr>
        <w:t>discussions</w:t>
      </w:r>
    </w:p>
    <w:p w14:paraId="2DF72739" w14:textId="6322EE15" w:rsidR="00E46E4A" w:rsidRPr="00E46E4A" w:rsidRDefault="00E46E4A" w:rsidP="00CB0C27">
      <w:pPr>
        <w:pStyle w:val="ListParagraph"/>
        <w:widowControl w:val="0"/>
        <w:numPr>
          <w:ilvl w:val="0"/>
          <w:numId w:val="2"/>
        </w:numPr>
        <w:tabs>
          <w:tab w:val="left" w:pos="1131"/>
          <w:tab w:val="left" w:pos="1132"/>
        </w:tabs>
        <w:autoSpaceDE w:val="0"/>
        <w:autoSpaceDN w:val="0"/>
        <w:spacing w:before="43"/>
        <w:ind w:left="339"/>
        <w:contextualSpacing w:val="0"/>
        <w:rPr>
          <w:w w:val="105"/>
          <w:sz w:val="20"/>
        </w:rPr>
      </w:pPr>
      <w:r>
        <w:rPr>
          <w:w w:val="105"/>
          <w:sz w:val="20"/>
        </w:rPr>
        <w:t>Planning</w:t>
      </w:r>
      <w:r w:rsidRPr="00E46E4A">
        <w:rPr>
          <w:w w:val="105"/>
          <w:sz w:val="20"/>
        </w:rPr>
        <w:t xml:space="preserve"> </w:t>
      </w:r>
      <w:r>
        <w:rPr>
          <w:w w:val="105"/>
          <w:sz w:val="20"/>
        </w:rPr>
        <w:t>sessions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9"/>
        <w:gridCol w:w="2630"/>
        <w:gridCol w:w="7796"/>
        <w:gridCol w:w="2552"/>
      </w:tblGrid>
      <w:tr w:rsidR="00246B3B" w14:paraId="37C65D0D" w14:textId="77777777" w:rsidTr="005B57DC">
        <w:trPr>
          <w:trHeight w:val="263"/>
          <w:tblHeader/>
        </w:trPr>
        <w:tc>
          <w:tcPr>
            <w:tcW w:w="1339" w:type="dxa"/>
          </w:tcPr>
          <w:p w14:paraId="3A4C5CF3" w14:textId="77777777" w:rsidR="00246B3B" w:rsidRDefault="00246B3B" w:rsidP="005B57DC">
            <w:pPr>
              <w:pStyle w:val="TableParagraph"/>
              <w:ind w:left="100"/>
              <w:rPr>
                <w:b/>
                <w:sz w:val="18"/>
              </w:rPr>
            </w:pPr>
            <w:r>
              <w:rPr>
                <w:b/>
                <w:w w:val="105"/>
                <w:sz w:val="18"/>
              </w:rPr>
              <w:t>Session-time</w:t>
            </w:r>
          </w:p>
        </w:tc>
        <w:tc>
          <w:tcPr>
            <w:tcW w:w="2630" w:type="dxa"/>
          </w:tcPr>
          <w:p w14:paraId="1E969D9D" w14:textId="77777777" w:rsidR="00246B3B" w:rsidRDefault="00246B3B" w:rsidP="005B57DC">
            <w:pPr>
              <w:pStyle w:val="TableParagraph"/>
              <w:ind w:left="100"/>
              <w:rPr>
                <w:b/>
                <w:sz w:val="18"/>
              </w:rPr>
            </w:pPr>
            <w:r>
              <w:rPr>
                <w:b/>
                <w:w w:val="105"/>
                <w:sz w:val="18"/>
              </w:rPr>
              <w:t>Session</w:t>
            </w:r>
            <w:r>
              <w:rPr>
                <w:b/>
                <w:spacing w:val="-4"/>
                <w:w w:val="105"/>
                <w:sz w:val="18"/>
              </w:rPr>
              <w:t xml:space="preserve"> </w:t>
            </w:r>
            <w:r>
              <w:rPr>
                <w:b/>
                <w:w w:val="105"/>
                <w:sz w:val="18"/>
              </w:rPr>
              <w:t>plan</w:t>
            </w:r>
          </w:p>
        </w:tc>
        <w:tc>
          <w:tcPr>
            <w:tcW w:w="7796" w:type="dxa"/>
          </w:tcPr>
          <w:p w14:paraId="13294084" w14:textId="77777777" w:rsidR="00246B3B" w:rsidRDefault="00246B3B" w:rsidP="005B57DC">
            <w:pPr>
              <w:pStyle w:val="TableParagraph"/>
              <w:ind w:left="101"/>
              <w:rPr>
                <w:b/>
                <w:sz w:val="18"/>
              </w:rPr>
            </w:pPr>
            <w:r>
              <w:rPr>
                <w:b/>
                <w:w w:val="105"/>
                <w:sz w:val="18"/>
              </w:rPr>
              <w:t>Method/tools</w:t>
            </w:r>
          </w:p>
        </w:tc>
        <w:tc>
          <w:tcPr>
            <w:tcW w:w="2552" w:type="dxa"/>
          </w:tcPr>
          <w:p w14:paraId="309CCF70" w14:textId="77777777" w:rsidR="00246B3B" w:rsidRDefault="00246B3B" w:rsidP="005B57DC">
            <w:pPr>
              <w:pStyle w:val="TableParagraph"/>
              <w:ind w:left="99"/>
              <w:rPr>
                <w:b/>
                <w:sz w:val="18"/>
              </w:rPr>
            </w:pPr>
            <w:r>
              <w:rPr>
                <w:b/>
                <w:w w:val="105"/>
                <w:sz w:val="18"/>
              </w:rPr>
              <w:t>Materials</w:t>
            </w:r>
            <w:r>
              <w:rPr>
                <w:b/>
                <w:spacing w:val="-5"/>
                <w:w w:val="105"/>
                <w:sz w:val="18"/>
              </w:rPr>
              <w:t xml:space="preserve"> </w:t>
            </w:r>
            <w:r>
              <w:rPr>
                <w:b/>
                <w:w w:val="105"/>
                <w:sz w:val="18"/>
              </w:rPr>
              <w:t>required</w:t>
            </w:r>
          </w:p>
        </w:tc>
      </w:tr>
      <w:tr w:rsidR="00246B3B" w14:paraId="70BC8CB6" w14:textId="77777777" w:rsidTr="005B57DC">
        <w:trPr>
          <w:trHeight w:val="50"/>
        </w:trPr>
        <w:tc>
          <w:tcPr>
            <w:tcW w:w="1339" w:type="dxa"/>
          </w:tcPr>
          <w:p w14:paraId="61DCBC53" w14:textId="77777777" w:rsidR="00246B3B" w:rsidRPr="003F60F9" w:rsidRDefault="00246B3B" w:rsidP="003F60F9">
            <w:pPr>
              <w:pStyle w:val="TableParagraph"/>
              <w:spacing w:before="9"/>
              <w:rPr>
                <w:bCs/>
                <w:sz w:val="18"/>
              </w:rPr>
            </w:pPr>
            <w:r w:rsidRPr="003F60F9">
              <w:rPr>
                <w:bCs/>
                <w:sz w:val="18"/>
              </w:rPr>
              <w:t>5 minutes</w:t>
            </w:r>
          </w:p>
          <w:p w14:paraId="47146EC5" w14:textId="77777777" w:rsidR="00246B3B" w:rsidRPr="003F60F9" w:rsidRDefault="00246B3B" w:rsidP="003F60F9">
            <w:pPr>
              <w:pStyle w:val="TableParagraph"/>
              <w:spacing w:before="9"/>
              <w:rPr>
                <w:bCs/>
                <w:sz w:val="18"/>
              </w:rPr>
            </w:pPr>
          </w:p>
          <w:p w14:paraId="160724C1" w14:textId="77777777" w:rsidR="0063699C" w:rsidRDefault="0063699C" w:rsidP="003F60F9">
            <w:pPr>
              <w:pStyle w:val="TableParagraph"/>
              <w:spacing w:before="9"/>
              <w:rPr>
                <w:bCs/>
                <w:sz w:val="18"/>
              </w:rPr>
            </w:pPr>
          </w:p>
          <w:p w14:paraId="7E229C4B" w14:textId="7444FF68" w:rsidR="00246B3B" w:rsidRPr="003F60F9" w:rsidRDefault="00246B3B" w:rsidP="003F60F9">
            <w:pPr>
              <w:pStyle w:val="TableParagraph"/>
              <w:spacing w:before="9"/>
              <w:rPr>
                <w:bCs/>
                <w:sz w:val="18"/>
              </w:rPr>
            </w:pPr>
            <w:r w:rsidRPr="003F60F9">
              <w:rPr>
                <w:bCs/>
                <w:sz w:val="18"/>
              </w:rPr>
              <w:t>10 minutes</w:t>
            </w:r>
          </w:p>
          <w:p w14:paraId="0555BDE9" w14:textId="77777777" w:rsidR="00246B3B" w:rsidRPr="003F60F9" w:rsidRDefault="00246B3B" w:rsidP="003F60F9">
            <w:pPr>
              <w:pStyle w:val="TableParagraph"/>
              <w:spacing w:before="9"/>
              <w:rPr>
                <w:bCs/>
                <w:sz w:val="18"/>
              </w:rPr>
            </w:pPr>
          </w:p>
          <w:p w14:paraId="0A817AE6" w14:textId="77777777" w:rsidR="00246B3B" w:rsidRPr="003F60F9" w:rsidRDefault="00246B3B" w:rsidP="003F60F9">
            <w:pPr>
              <w:pStyle w:val="TableParagraph"/>
              <w:spacing w:before="9"/>
              <w:rPr>
                <w:bCs/>
                <w:sz w:val="18"/>
              </w:rPr>
            </w:pPr>
          </w:p>
          <w:p w14:paraId="56B26012" w14:textId="77777777" w:rsidR="00246B3B" w:rsidRPr="003F60F9" w:rsidRDefault="00246B3B" w:rsidP="003F60F9">
            <w:pPr>
              <w:pStyle w:val="TableParagraph"/>
              <w:spacing w:before="9"/>
              <w:rPr>
                <w:bCs/>
                <w:sz w:val="18"/>
              </w:rPr>
            </w:pPr>
          </w:p>
          <w:p w14:paraId="49FF6B51" w14:textId="77777777" w:rsidR="00246B3B" w:rsidRDefault="00246B3B" w:rsidP="003F60F9">
            <w:pPr>
              <w:pStyle w:val="TableParagraph"/>
              <w:spacing w:before="9"/>
              <w:rPr>
                <w:bCs/>
                <w:sz w:val="18"/>
              </w:rPr>
            </w:pPr>
          </w:p>
          <w:p w14:paraId="47506302" w14:textId="77777777" w:rsidR="0063699C" w:rsidRDefault="0063699C" w:rsidP="003F60F9">
            <w:pPr>
              <w:pStyle w:val="TableParagraph"/>
              <w:spacing w:before="9"/>
              <w:rPr>
                <w:bCs/>
                <w:sz w:val="18"/>
              </w:rPr>
            </w:pPr>
          </w:p>
          <w:p w14:paraId="1443F210" w14:textId="77777777" w:rsidR="0063699C" w:rsidRDefault="0063699C" w:rsidP="003F60F9">
            <w:pPr>
              <w:pStyle w:val="TableParagraph"/>
              <w:spacing w:before="9"/>
              <w:rPr>
                <w:bCs/>
                <w:sz w:val="18"/>
              </w:rPr>
            </w:pPr>
          </w:p>
          <w:p w14:paraId="23791FC3" w14:textId="71F30CEE" w:rsidR="00246B3B" w:rsidRPr="003F60F9" w:rsidRDefault="00246B3B" w:rsidP="003F60F9">
            <w:pPr>
              <w:pStyle w:val="TableParagraph"/>
              <w:spacing w:before="9"/>
              <w:rPr>
                <w:bCs/>
                <w:sz w:val="18"/>
              </w:rPr>
            </w:pPr>
            <w:r w:rsidRPr="003F60F9">
              <w:rPr>
                <w:bCs/>
                <w:sz w:val="18"/>
              </w:rPr>
              <w:t>15 minutes</w:t>
            </w:r>
          </w:p>
          <w:p w14:paraId="4FEC7AE3" w14:textId="141C79CB" w:rsidR="00246B3B" w:rsidRDefault="00246B3B" w:rsidP="003F60F9">
            <w:pPr>
              <w:pStyle w:val="TableParagraph"/>
              <w:spacing w:before="9"/>
              <w:rPr>
                <w:b/>
                <w:sz w:val="18"/>
              </w:rPr>
            </w:pPr>
          </w:p>
        </w:tc>
        <w:tc>
          <w:tcPr>
            <w:tcW w:w="2630" w:type="dxa"/>
          </w:tcPr>
          <w:p w14:paraId="3985A7CC" w14:textId="57314AC9" w:rsidR="00246B3B" w:rsidRDefault="00246B3B" w:rsidP="00A479A4">
            <w:pPr>
              <w:pStyle w:val="TableParagraph"/>
              <w:tabs>
                <w:tab w:val="left" w:pos="537"/>
              </w:tabs>
              <w:spacing w:before="33"/>
              <w:rPr>
                <w:sz w:val="18"/>
              </w:rPr>
            </w:pPr>
            <w:r>
              <w:rPr>
                <w:sz w:val="18"/>
              </w:rPr>
              <w:t xml:space="preserve">Welcome address and brief sharing about the meeting by CLF President </w:t>
            </w:r>
          </w:p>
          <w:p w14:paraId="18558821" w14:textId="77777777" w:rsidR="0063699C" w:rsidRDefault="0063699C" w:rsidP="00A479A4">
            <w:pPr>
              <w:pStyle w:val="TableParagraph"/>
              <w:tabs>
                <w:tab w:val="left" w:pos="537"/>
              </w:tabs>
              <w:spacing w:before="33"/>
              <w:rPr>
                <w:sz w:val="18"/>
              </w:rPr>
            </w:pPr>
          </w:p>
          <w:p w14:paraId="714B66A4" w14:textId="2B19D037" w:rsidR="00246B3B" w:rsidRDefault="00246B3B" w:rsidP="00A479A4">
            <w:pPr>
              <w:pStyle w:val="TableParagraph"/>
              <w:tabs>
                <w:tab w:val="left" w:pos="537"/>
              </w:tabs>
              <w:spacing w:before="33"/>
              <w:rPr>
                <w:sz w:val="18"/>
              </w:rPr>
            </w:pPr>
            <w:r>
              <w:rPr>
                <w:sz w:val="18"/>
              </w:rPr>
              <w:t>Introductions (required if the facilitator for the module is meeting participants for the first time; skip if resource person is already in touch with the group)</w:t>
            </w:r>
          </w:p>
          <w:p w14:paraId="2D001D01" w14:textId="77777777" w:rsidR="00246B3B" w:rsidRDefault="00246B3B" w:rsidP="000438F9">
            <w:pPr>
              <w:pStyle w:val="TableParagraph"/>
              <w:tabs>
                <w:tab w:val="left" w:pos="537"/>
              </w:tabs>
              <w:spacing w:before="33"/>
              <w:rPr>
                <w:sz w:val="18"/>
              </w:rPr>
            </w:pPr>
          </w:p>
          <w:p w14:paraId="4D5B8A6B" w14:textId="77777777" w:rsidR="0063699C" w:rsidRDefault="0063699C" w:rsidP="000438F9">
            <w:pPr>
              <w:pStyle w:val="TableParagraph"/>
              <w:tabs>
                <w:tab w:val="left" w:pos="537"/>
              </w:tabs>
              <w:spacing w:before="33"/>
              <w:rPr>
                <w:sz w:val="18"/>
              </w:rPr>
            </w:pPr>
          </w:p>
          <w:p w14:paraId="5639CCAC" w14:textId="0DA9FCFF" w:rsidR="00246B3B" w:rsidRDefault="00246B3B" w:rsidP="000438F9">
            <w:pPr>
              <w:pStyle w:val="TableParagraph"/>
              <w:tabs>
                <w:tab w:val="left" w:pos="537"/>
              </w:tabs>
              <w:spacing w:before="33"/>
              <w:rPr>
                <w:sz w:val="18"/>
              </w:rPr>
            </w:pPr>
            <w:r>
              <w:rPr>
                <w:sz w:val="18"/>
              </w:rPr>
              <w:t>Sharing of Session Objective</w:t>
            </w:r>
          </w:p>
          <w:p w14:paraId="49C9EC33" w14:textId="77777777" w:rsidR="00246B3B" w:rsidRDefault="00246B3B" w:rsidP="000438F9">
            <w:pPr>
              <w:pStyle w:val="TableParagraph"/>
              <w:tabs>
                <w:tab w:val="left" w:pos="537"/>
              </w:tabs>
              <w:spacing w:before="33"/>
              <w:rPr>
                <w:sz w:val="18"/>
              </w:rPr>
            </w:pPr>
          </w:p>
          <w:p w14:paraId="6C7E0C54" w14:textId="77777777" w:rsidR="00246B3B" w:rsidRDefault="00246B3B" w:rsidP="000438F9">
            <w:pPr>
              <w:pStyle w:val="TableParagraph"/>
              <w:tabs>
                <w:tab w:val="left" w:pos="537"/>
              </w:tabs>
              <w:spacing w:before="33"/>
              <w:rPr>
                <w:sz w:val="18"/>
              </w:rPr>
            </w:pPr>
          </w:p>
          <w:p w14:paraId="6F2CC9CD" w14:textId="77777777" w:rsidR="00246B3B" w:rsidRDefault="00246B3B" w:rsidP="000438F9">
            <w:pPr>
              <w:pStyle w:val="TableParagraph"/>
              <w:tabs>
                <w:tab w:val="left" w:pos="537"/>
              </w:tabs>
              <w:spacing w:before="33"/>
              <w:rPr>
                <w:sz w:val="18"/>
              </w:rPr>
            </w:pPr>
          </w:p>
          <w:p w14:paraId="2A351F3B" w14:textId="7679F63F" w:rsidR="00246B3B" w:rsidRDefault="00246B3B" w:rsidP="00A479A4">
            <w:pPr>
              <w:pStyle w:val="TableParagraph"/>
              <w:tabs>
                <w:tab w:val="left" w:pos="537"/>
              </w:tabs>
              <w:spacing w:before="33"/>
              <w:rPr>
                <w:sz w:val="18"/>
              </w:rPr>
            </w:pPr>
          </w:p>
        </w:tc>
        <w:tc>
          <w:tcPr>
            <w:tcW w:w="7796" w:type="dxa"/>
          </w:tcPr>
          <w:p w14:paraId="41E3BBF2" w14:textId="61547F79" w:rsidR="00246B3B" w:rsidRDefault="00246B3B" w:rsidP="00A479A4">
            <w:pPr>
              <w:pStyle w:val="TableParagraph"/>
              <w:spacing w:before="40"/>
              <w:rPr>
                <w:sz w:val="18"/>
              </w:rPr>
            </w:pPr>
            <w:r>
              <w:rPr>
                <w:sz w:val="18"/>
              </w:rPr>
              <w:t>CLF President welcomes Resource Person and Members for the half-day session</w:t>
            </w:r>
          </w:p>
          <w:p w14:paraId="28967500" w14:textId="77777777" w:rsidR="00246B3B" w:rsidRDefault="00246B3B" w:rsidP="00A479A4">
            <w:pPr>
              <w:pStyle w:val="TableParagraph"/>
              <w:spacing w:before="40"/>
              <w:rPr>
                <w:sz w:val="18"/>
              </w:rPr>
            </w:pPr>
          </w:p>
          <w:p w14:paraId="22E96460" w14:textId="77777777" w:rsidR="0063699C" w:rsidRDefault="0063699C" w:rsidP="00A479A4">
            <w:pPr>
              <w:pStyle w:val="TableParagraph"/>
              <w:spacing w:before="40"/>
              <w:rPr>
                <w:sz w:val="18"/>
              </w:rPr>
            </w:pPr>
          </w:p>
          <w:p w14:paraId="451B69F7" w14:textId="00ED191F" w:rsidR="00246B3B" w:rsidRDefault="00246B3B" w:rsidP="00A479A4">
            <w:pPr>
              <w:pStyle w:val="TableParagraph"/>
              <w:spacing w:before="40"/>
              <w:rPr>
                <w:sz w:val="18"/>
              </w:rPr>
            </w:pPr>
            <w:r>
              <w:rPr>
                <w:sz w:val="18"/>
              </w:rPr>
              <w:t>Sharing of names and roles by participants and resource person</w:t>
            </w:r>
          </w:p>
          <w:p w14:paraId="43C28BCD" w14:textId="77777777" w:rsidR="00246B3B" w:rsidRDefault="00246B3B" w:rsidP="000438F9">
            <w:pPr>
              <w:pStyle w:val="TableParagraph"/>
              <w:spacing w:before="40"/>
              <w:rPr>
                <w:sz w:val="18"/>
              </w:rPr>
            </w:pPr>
          </w:p>
          <w:p w14:paraId="79F4475F" w14:textId="77777777" w:rsidR="00246B3B" w:rsidRDefault="00246B3B" w:rsidP="000438F9">
            <w:pPr>
              <w:pStyle w:val="TableParagraph"/>
              <w:spacing w:before="40"/>
              <w:rPr>
                <w:sz w:val="18"/>
              </w:rPr>
            </w:pPr>
          </w:p>
          <w:p w14:paraId="21F0AE6C" w14:textId="77777777" w:rsidR="00246B3B" w:rsidRDefault="00246B3B" w:rsidP="000438F9">
            <w:pPr>
              <w:pStyle w:val="TableParagraph"/>
              <w:spacing w:before="40"/>
              <w:rPr>
                <w:sz w:val="18"/>
              </w:rPr>
            </w:pPr>
          </w:p>
          <w:p w14:paraId="4DC19670" w14:textId="77777777" w:rsidR="0063699C" w:rsidRDefault="0063699C" w:rsidP="000438F9">
            <w:pPr>
              <w:pStyle w:val="TableParagraph"/>
              <w:spacing w:before="40"/>
              <w:rPr>
                <w:sz w:val="18"/>
              </w:rPr>
            </w:pPr>
          </w:p>
          <w:p w14:paraId="3CDEB607" w14:textId="77777777" w:rsidR="0063699C" w:rsidRDefault="0063699C" w:rsidP="000438F9">
            <w:pPr>
              <w:pStyle w:val="TableParagraph"/>
              <w:spacing w:before="40"/>
              <w:rPr>
                <w:sz w:val="18"/>
              </w:rPr>
            </w:pPr>
          </w:p>
          <w:p w14:paraId="0661FCA3" w14:textId="16B51B22" w:rsidR="00246B3B" w:rsidRDefault="00246B3B" w:rsidP="000438F9">
            <w:pPr>
              <w:pStyle w:val="TableParagraph"/>
              <w:spacing w:before="40"/>
              <w:rPr>
                <w:sz w:val="18"/>
              </w:rPr>
            </w:pPr>
            <w:r>
              <w:rPr>
                <w:sz w:val="18"/>
              </w:rPr>
              <w:t xml:space="preserve">CLF President / any other OB member (preferably OB members or any other EC member, not a cadre) shares the objective of the meeting, giving details of the visioning process, including the VO level visioning exercises,  consolidation of issues and overall priorities that have emerged, including the ones that are related to ‘gender’ issues, and shares that the half-day session is required for a perspective building and inputs from the resource person on gender issues and how CLF may work on the same. </w:t>
            </w:r>
          </w:p>
          <w:p w14:paraId="78A882D3" w14:textId="39CA28B6" w:rsidR="00246B3B" w:rsidRPr="0079349B" w:rsidRDefault="00246B3B" w:rsidP="000438F9">
            <w:pPr>
              <w:pStyle w:val="TableParagraph"/>
              <w:spacing w:before="40"/>
              <w:rPr>
                <w:b/>
                <w:bCs/>
                <w:sz w:val="18"/>
              </w:rPr>
            </w:pPr>
            <w:r w:rsidRPr="0079349B">
              <w:rPr>
                <w:b/>
                <w:bCs/>
                <w:sz w:val="18"/>
              </w:rPr>
              <w:t>OR</w:t>
            </w:r>
          </w:p>
          <w:p w14:paraId="7E676C51" w14:textId="621A77F4" w:rsidR="00246B3B" w:rsidRDefault="00246B3B" w:rsidP="005F21F3">
            <w:pPr>
              <w:pStyle w:val="TableParagraph"/>
              <w:spacing w:before="40"/>
              <w:rPr>
                <w:sz w:val="18"/>
              </w:rPr>
            </w:pPr>
            <w:r>
              <w:rPr>
                <w:sz w:val="18"/>
              </w:rPr>
              <w:t>Resource Person may give the above background and then request CLF to share the priorities that have emerged from consolidation exercise</w:t>
            </w:r>
          </w:p>
        </w:tc>
        <w:tc>
          <w:tcPr>
            <w:tcW w:w="2552" w:type="dxa"/>
          </w:tcPr>
          <w:p w14:paraId="6AED030F" w14:textId="77777777" w:rsidR="00246B3B" w:rsidRDefault="00246B3B" w:rsidP="004B6502">
            <w:pPr>
              <w:pStyle w:val="TableParagraph"/>
              <w:spacing w:before="40"/>
              <w:rPr>
                <w:sz w:val="18"/>
              </w:rPr>
            </w:pPr>
            <w:r>
              <w:rPr>
                <w:sz w:val="18"/>
              </w:rPr>
              <w:t>No materials needed</w:t>
            </w:r>
          </w:p>
          <w:p w14:paraId="5C053CB2" w14:textId="77777777" w:rsidR="00246B3B" w:rsidRDefault="00246B3B" w:rsidP="00DD13C4">
            <w:pPr>
              <w:pStyle w:val="TableParagraph"/>
              <w:tabs>
                <w:tab w:val="left" w:pos="599"/>
                <w:tab w:val="left" w:pos="1723"/>
                <w:tab w:val="left" w:pos="2294"/>
              </w:tabs>
              <w:spacing w:before="140" w:line="250" w:lineRule="atLeast"/>
              <w:ind w:left="99" w:right="88"/>
              <w:rPr>
                <w:sz w:val="18"/>
              </w:rPr>
            </w:pPr>
          </w:p>
          <w:p w14:paraId="6C174306" w14:textId="77777777" w:rsidR="00246B3B" w:rsidRDefault="00246B3B" w:rsidP="004B6502">
            <w:pPr>
              <w:pStyle w:val="TableParagraph"/>
              <w:tabs>
                <w:tab w:val="left" w:pos="599"/>
                <w:tab w:val="left" w:pos="1723"/>
                <w:tab w:val="left" w:pos="2294"/>
              </w:tabs>
              <w:spacing w:before="140" w:line="250" w:lineRule="atLeast"/>
              <w:ind w:right="88"/>
              <w:rPr>
                <w:sz w:val="18"/>
              </w:rPr>
            </w:pPr>
            <w:r>
              <w:rPr>
                <w:sz w:val="18"/>
              </w:rPr>
              <w:t>No materials needed</w:t>
            </w:r>
          </w:p>
          <w:p w14:paraId="0466089D" w14:textId="77777777" w:rsidR="00246B3B" w:rsidRDefault="00246B3B" w:rsidP="004B6502">
            <w:pPr>
              <w:pStyle w:val="TableParagraph"/>
              <w:tabs>
                <w:tab w:val="left" w:pos="599"/>
                <w:tab w:val="left" w:pos="1723"/>
                <w:tab w:val="left" w:pos="2294"/>
              </w:tabs>
              <w:spacing w:before="140" w:line="250" w:lineRule="atLeast"/>
              <w:ind w:right="88"/>
              <w:rPr>
                <w:sz w:val="18"/>
              </w:rPr>
            </w:pPr>
          </w:p>
          <w:p w14:paraId="02B82D6D" w14:textId="77777777" w:rsidR="00246B3B" w:rsidRDefault="00246B3B" w:rsidP="003F60F9">
            <w:pPr>
              <w:pStyle w:val="TableParagraph"/>
              <w:spacing w:before="40"/>
              <w:rPr>
                <w:sz w:val="18"/>
              </w:rPr>
            </w:pPr>
          </w:p>
          <w:p w14:paraId="7EEEC7A2" w14:textId="77777777" w:rsidR="0063699C" w:rsidRDefault="0063699C" w:rsidP="003F60F9">
            <w:pPr>
              <w:pStyle w:val="TableParagraph"/>
              <w:spacing w:before="40"/>
              <w:rPr>
                <w:sz w:val="18"/>
              </w:rPr>
            </w:pPr>
          </w:p>
          <w:p w14:paraId="6CED64CB" w14:textId="77777777" w:rsidR="0063699C" w:rsidRDefault="0063699C" w:rsidP="003F60F9">
            <w:pPr>
              <w:pStyle w:val="TableParagraph"/>
              <w:spacing w:before="40"/>
              <w:rPr>
                <w:sz w:val="18"/>
              </w:rPr>
            </w:pPr>
          </w:p>
          <w:p w14:paraId="5033490E" w14:textId="77777777" w:rsidR="0063699C" w:rsidRDefault="0063699C" w:rsidP="003F60F9">
            <w:pPr>
              <w:pStyle w:val="TableParagraph"/>
              <w:spacing w:before="40"/>
              <w:rPr>
                <w:sz w:val="18"/>
              </w:rPr>
            </w:pPr>
          </w:p>
          <w:p w14:paraId="5DE6C3F5" w14:textId="0D8FBF2D" w:rsidR="00246B3B" w:rsidRDefault="00246B3B" w:rsidP="005B57DC">
            <w:pPr>
              <w:pStyle w:val="TableParagraph"/>
              <w:spacing w:before="40"/>
              <w:rPr>
                <w:sz w:val="18"/>
              </w:rPr>
            </w:pPr>
            <w:r>
              <w:rPr>
                <w:sz w:val="18"/>
              </w:rPr>
              <w:t>Chart papers / presentation on visioning process, and priorities that have emerged along with number of VOs that articulated those priorities (this may be prepared beforehand, taking support from relevant cadres supporting the CLF in this process)</w:t>
            </w:r>
          </w:p>
        </w:tc>
      </w:tr>
      <w:tr w:rsidR="00246B3B" w14:paraId="611BCD3B" w14:textId="77777777" w:rsidTr="005B57DC">
        <w:trPr>
          <w:trHeight w:val="2425"/>
        </w:trPr>
        <w:tc>
          <w:tcPr>
            <w:tcW w:w="1339" w:type="dxa"/>
          </w:tcPr>
          <w:p w14:paraId="35C04D46" w14:textId="573F2DC9" w:rsidR="00246B3B" w:rsidRDefault="00246B3B" w:rsidP="001102AE">
            <w:pPr>
              <w:pStyle w:val="TableParagraph"/>
              <w:rPr>
                <w:b/>
                <w:sz w:val="18"/>
              </w:rPr>
            </w:pPr>
            <w:r>
              <w:rPr>
                <w:b/>
                <w:w w:val="105"/>
                <w:sz w:val="18"/>
              </w:rPr>
              <w:lastRenderedPageBreak/>
              <w:t>2 hours</w:t>
            </w:r>
          </w:p>
          <w:p w14:paraId="2D61457B" w14:textId="77777777" w:rsidR="00246B3B" w:rsidRDefault="00246B3B" w:rsidP="001102AE">
            <w:pPr>
              <w:pStyle w:val="TableParagraph"/>
              <w:rPr>
                <w:rFonts w:ascii="Calibri"/>
                <w:sz w:val="20"/>
              </w:rPr>
            </w:pPr>
          </w:p>
          <w:p w14:paraId="07B34B5D" w14:textId="77777777" w:rsidR="00246B3B" w:rsidRDefault="00246B3B" w:rsidP="001102AE">
            <w:pPr>
              <w:pStyle w:val="TableParagraph"/>
              <w:rPr>
                <w:rFonts w:ascii="Calibri"/>
                <w:sz w:val="20"/>
              </w:rPr>
            </w:pPr>
          </w:p>
          <w:p w14:paraId="045EF3CC" w14:textId="77777777" w:rsidR="00246B3B" w:rsidRDefault="00246B3B" w:rsidP="001102AE">
            <w:pPr>
              <w:pStyle w:val="TableParagraph"/>
              <w:rPr>
                <w:rFonts w:ascii="Calibri"/>
                <w:sz w:val="20"/>
              </w:rPr>
            </w:pPr>
          </w:p>
          <w:p w14:paraId="49BB97C0" w14:textId="77777777" w:rsidR="00246B3B" w:rsidRDefault="00246B3B" w:rsidP="001102AE">
            <w:pPr>
              <w:pStyle w:val="TableParagraph"/>
              <w:rPr>
                <w:rFonts w:ascii="Calibri"/>
                <w:sz w:val="20"/>
              </w:rPr>
            </w:pPr>
          </w:p>
          <w:p w14:paraId="3CB974E5" w14:textId="77777777" w:rsidR="00246B3B" w:rsidRDefault="00246B3B" w:rsidP="001102AE">
            <w:pPr>
              <w:pStyle w:val="TableParagraph"/>
              <w:rPr>
                <w:rFonts w:ascii="Calibri"/>
                <w:sz w:val="20"/>
              </w:rPr>
            </w:pPr>
          </w:p>
          <w:p w14:paraId="31C64E5B" w14:textId="77777777" w:rsidR="00246B3B" w:rsidRDefault="00246B3B" w:rsidP="001102AE">
            <w:pPr>
              <w:pStyle w:val="TableParagraph"/>
              <w:rPr>
                <w:rFonts w:ascii="Calibri"/>
                <w:sz w:val="26"/>
              </w:rPr>
            </w:pPr>
          </w:p>
          <w:p w14:paraId="459134EC" w14:textId="77777777" w:rsidR="00246B3B" w:rsidRDefault="00246B3B" w:rsidP="001102AE">
            <w:pPr>
              <w:pStyle w:val="TableParagraph"/>
              <w:ind w:left="100"/>
              <w:rPr>
                <w:b/>
                <w:w w:val="105"/>
                <w:sz w:val="18"/>
              </w:rPr>
            </w:pPr>
          </w:p>
          <w:p w14:paraId="4372D9D9" w14:textId="77777777" w:rsidR="00246B3B" w:rsidRDefault="00246B3B" w:rsidP="001102AE">
            <w:pPr>
              <w:pStyle w:val="TableParagraph"/>
              <w:ind w:left="100"/>
              <w:rPr>
                <w:b/>
                <w:w w:val="105"/>
                <w:sz w:val="18"/>
              </w:rPr>
            </w:pPr>
          </w:p>
          <w:p w14:paraId="5DF413C6" w14:textId="77777777" w:rsidR="00246B3B" w:rsidRDefault="00246B3B" w:rsidP="001102AE">
            <w:pPr>
              <w:pStyle w:val="TableParagraph"/>
              <w:ind w:left="100"/>
              <w:rPr>
                <w:b/>
                <w:w w:val="105"/>
                <w:sz w:val="18"/>
              </w:rPr>
            </w:pPr>
          </w:p>
          <w:p w14:paraId="1FB8D8BF" w14:textId="19354060" w:rsidR="00246B3B" w:rsidRDefault="00246B3B" w:rsidP="001102AE">
            <w:pPr>
              <w:pStyle w:val="TableParagraph"/>
              <w:rPr>
                <w:b/>
                <w:sz w:val="18"/>
              </w:rPr>
            </w:pPr>
          </w:p>
        </w:tc>
        <w:tc>
          <w:tcPr>
            <w:tcW w:w="2630" w:type="dxa"/>
          </w:tcPr>
          <w:p w14:paraId="115FC924" w14:textId="5A0CC0D7" w:rsidR="00246B3B" w:rsidRPr="001102AE" w:rsidRDefault="00246B3B" w:rsidP="001102AE">
            <w:pPr>
              <w:pStyle w:val="TableParagraph"/>
              <w:numPr>
                <w:ilvl w:val="0"/>
                <w:numId w:val="5"/>
              </w:numPr>
              <w:tabs>
                <w:tab w:val="left" w:pos="506"/>
              </w:tabs>
              <w:ind w:right="89"/>
              <w:rPr>
                <w:sz w:val="18"/>
                <w:szCs w:val="18"/>
              </w:rPr>
            </w:pPr>
            <w:r w:rsidRPr="001102AE">
              <w:rPr>
                <w:w w:val="105"/>
                <w:sz w:val="18"/>
                <w:szCs w:val="18"/>
              </w:rPr>
              <w:t>Concepts on gender equality:</w:t>
            </w:r>
            <w:r w:rsidRPr="001102AE">
              <w:rPr>
                <w:spacing w:val="1"/>
                <w:w w:val="105"/>
                <w:sz w:val="18"/>
                <w:szCs w:val="18"/>
              </w:rPr>
              <w:t xml:space="preserve"> </w:t>
            </w:r>
            <w:r w:rsidRPr="001102AE">
              <w:rPr>
                <w:w w:val="105"/>
                <w:sz w:val="18"/>
                <w:szCs w:val="18"/>
              </w:rPr>
              <w:t>(gender</w:t>
            </w:r>
            <w:r w:rsidRPr="001102AE">
              <w:rPr>
                <w:spacing w:val="-5"/>
                <w:w w:val="105"/>
                <w:sz w:val="18"/>
                <w:szCs w:val="18"/>
              </w:rPr>
              <w:t xml:space="preserve"> </w:t>
            </w:r>
            <w:r w:rsidRPr="001102AE">
              <w:rPr>
                <w:w w:val="105"/>
                <w:sz w:val="18"/>
                <w:szCs w:val="18"/>
              </w:rPr>
              <w:t>division</w:t>
            </w:r>
            <w:r w:rsidRPr="001102AE">
              <w:rPr>
                <w:spacing w:val="-4"/>
                <w:w w:val="105"/>
                <w:sz w:val="18"/>
                <w:szCs w:val="18"/>
              </w:rPr>
              <w:t xml:space="preserve"> </w:t>
            </w:r>
            <w:r w:rsidRPr="001102AE">
              <w:rPr>
                <w:w w:val="105"/>
                <w:sz w:val="18"/>
                <w:szCs w:val="18"/>
              </w:rPr>
              <w:t>of</w:t>
            </w:r>
            <w:r w:rsidRPr="001102AE">
              <w:rPr>
                <w:spacing w:val="-7"/>
                <w:w w:val="105"/>
                <w:sz w:val="18"/>
                <w:szCs w:val="18"/>
              </w:rPr>
              <w:t xml:space="preserve"> </w:t>
            </w:r>
            <w:r w:rsidRPr="001102AE">
              <w:rPr>
                <w:w w:val="105"/>
                <w:sz w:val="18"/>
                <w:szCs w:val="18"/>
              </w:rPr>
              <w:t>labour,</w:t>
            </w:r>
            <w:r w:rsidRPr="001102AE">
              <w:rPr>
                <w:spacing w:val="-4"/>
                <w:w w:val="105"/>
                <w:sz w:val="18"/>
                <w:szCs w:val="18"/>
              </w:rPr>
              <w:t xml:space="preserve"> </w:t>
            </w:r>
            <w:r w:rsidRPr="001102AE">
              <w:rPr>
                <w:w w:val="105"/>
                <w:sz w:val="18"/>
                <w:szCs w:val="18"/>
              </w:rPr>
              <w:t>women</w:t>
            </w:r>
            <w:r w:rsidRPr="001102AE">
              <w:rPr>
                <w:spacing w:val="-44"/>
                <w:w w:val="105"/>
                <w:sz w:val="18"/>
                <w:szCs w:val="18"/>
              </w:rPr>
              <w:t xml:space="preserve"> </w:t>
            </w:r>
            <w:r w:rsidRPr="001102AE">
              <w:rPr>
                <w:w w:val="105"/>
                <w:sz w:val="18"/>
                <w:szCs w:val="18"/>
              </w:rPr>
              <w:t>and work, violence against</w:t>
            </w:r>
            <w:r w:rsidRPr="001102AE">
              <w:rPr>
                <w:spacing w:val="1"/>
                <w:w w:val="105"/>
                <w:sz w:val="18"/>
                <w:szCs w:val="18"/>
              </w:rPr>
              <w:t xml:space="preserve"> </w:t>
            </w:r>
            <w:r w:rsidRPr="001102AE">
              <w:rPr>
                <w:w w:val="105"/>
                <w:sz w:val="18"/>
                <w:szCs w:val="18"/>
              </w:rPr>
              <w:t>women, women and leadership,</w:t>
            </w:r>
            <w:r w:rsidRPr="001102AE">
              <w:rPr>
                <w:spacing w:val="1"/>
                <w:w w:val="105"/>
                <w:sz w:val="18"/>
                <w:szCs w:val="18"/>
              </w:rPr>
              <w:t xml:space="preserve"> </w:t>
            </w:r>
            <w:r w:rsidRPr="001102AE">
              <w:rPr>
                <w:w w:val="105"/>
                <w:sz w:val="18"/>
                <w:szCs w:val="18"/>
              </w:rPr>
              <w:t>women’s voice in decision</w:t>
            </w:r>
            <w:r w:rsidRPr="001102AE">
              <w:rPr>
                <w:spacing w:val="1"/>
                <w:w w:val="105"/>
                <w:sz w:val="18"/>
                <w:szCs w:val="18"/>
              </w:rPr>
              <w:t xml:space="preserve"> </w:t>
            </w:r>
            <w:r w:rsidRPr="001102AE">
              <w:rPr>
                <w:w w:val="105"/>
                <w:sz w:val="18"/>
                <w:szCs w:val="18"/>
              </w:rPr>
              <w:t>making, women’s access to</w:t>
            </w:r>
            <w:r w:rsidRPr="001102AE">
              <w:rPr>
                <w:spacing w:val="1"/>
                <w:w w:val="105"/>
                <w:sz w:val="18"/>
                <w:szCs w:val="18"/>
              </w:rPr>
              <w:t xml:space="preserve"> </w:t>
            </w:r>
            <w:r w:rsidRPr="001102AE">
              <w:rPr>
                <w:w w:val="105"/>
                <w:sz w:val="18"/>
                <w:szCs w:val="18"/>
              </w:rPr>
              <w:t>assets/property</w:t>
            </w:r>
            <w:r w:rsidRPr="001102AE">
              <w:rPr>
                <w:spacing w:val="-2"/>
                <w:w w:val="105"/>
                <w:sz w:val="18"/>
                <w:szCs w:val="18"/>
              </w:rPr>
              <w:t xml:space="preserve"> </w:t>
            </w:r>
            <w:r w:rsidRPr="001102AE">
              <w:rPr>
                <w:w w:val="105"/>
                <w:sz w:val="18"/>
                <w:szCs w:val="18"/>
              </w:rPr>
              <w:t>(60</w:t>
            </w:r>
            <w:r w:rsidRPr="001102AE">
              <w:rPr>
                <w:spacing w:val="-3"/>
                <w:w w:val="105"/>
                <w:sz w:val="18"/>
                <w:szCs w:val="18"/>
              </w:rPr>
              <w:t xml:space="preserve"> </w:t>
            </w:r>
            <w:r w:rsidRPr="001102AE">
              <w:rPr>
                <w:w w:val="105"/>
                <w:sz w:val="18"/>
                <w:szCs w:val="18"/>
              </w:rPr>
              <w:t>mts.)</w:t>
            </w:r>
          </w:p>
          <w:p w14:paraId="22B434EF" w14:textId="77777777" w:rsidR="00246B3B" w:rsidRPr="001102AE" w:rsidRDefault="00246B3B" w:rsidP="001102AE">
            <w:pPr>
              <w:pStyle w:val="TableParagraph"/>
              <w:numPr>
                <w:ilvl w:val="0"/>
                <w:numId w:val="5"/>
              </w:numPr>
              <w:tabs>
                <w:tab w:val="left" w:pos="506"/>
              </w:tabs>
              <w:rPr>
                <w:sz w:val="18"/>
                <w:szCs w:val="18"/>
              </w:rPr>
            </w:pPr>
            <w:r w:rsidRPr="001102AE">
              <w:rPr>
                <w:w w:val="105"/>
                <w:sz w:val="18"/>
                <w:szCs w:val="18"/>
              </w:rPr>
              <w:t>Group</w:t>
            </w:r>
            <w:r w:rsidRPr="001102AE">
              <w:rPr>
                <w:spacing w:val="-5"/>
                <w:w w:val="105"/>
                <w:sz w:val="18"/>
                <w:szCs w:val="18"/>
              </w:rPr>
              <w:t xml:space="preserve"> </w:t>
            </w:r>
            <w:r w:rsidRPr="001102AE">
              <w:rPr>
                <w:w w:val="105"/>
                <w:sz w:val="18"/>
                <w:szCs w:val="18"/>
              </w:rPr>
              <w:t>presentation</w:t>
            </w:r>
            <w:r w:rsidRPr="001102AE">
              <w:rPr>
                <w:spacing w:val="-5"/>
                <w:w w:val="105"/>
                <w:sz w:val="18"/>
                <w:szCs w:val="18"/>
              </w:rPr>
              <w:t xml:space="preserve"> </w:t>
            </w:r>
            <w:r w:rsidRPr="001102AE">
              <w:rPr>
                <w:w w:val="105"/>
                <w:sz w:val="18"/>
                <w:szCs w:val="18"/>
              </w:rPr>
              <w:t>(30</w:t>
            </w:r>
            <w:r w:rsidRPr="001102AE">
              <w:rPr>
                <w:spacing w:val="-4"/>
                <w:w w:val="105"/>
                <w:sz w:val="18"/>
                <w:szCs w:val="18"/>
              </w:rPr>
              <w:t xml:space="preserve"> </w:t>
            </w:r>
            <w:r w:rsidRPr="001102AE">
              <w:rPr>
                <w:w w:val="105"/>
                <w:sz w:val="18"/>
                <w:szCs w:val="18"/>
              </w:rPr>
              <w:t>mts.)</w:t>
            </w:r>
          </w:p>
          <w:p w14:paraId="765F79E8" w14:textId="7A92A099" w:rsidR="00246B3B" w:rsidRPr="001102AE" w:rsidRDefault="00246B3B" w:rsidP="001102AE">
            <w:pPr>
              <w:pStyle w:val="TableParagraph"/>
              <w:numPr>
                <w:ilvl w:val="0"/>
                <w:numId w:val="5"/>
              </w:numPr>
              <w:tabs>
                <w:tab w:val="left" w:pos="506"/>
              </w:tabs>
              <w:rPr>
                <w:sz w:val="18"/>
                <w:szCs w:val="18"/>
              </w:rPr>
            </w:pPr>
            <w:r w:rsidRPr="001102AE">
              <w:rPr>
                <w:w w:val="105"/>
                <w:sz w:val="18"/>
                <w:szCs w:val="18"/>
              </w:rPr>
              <w:t>Tie</w:t>
            </w:r>
            <w:r w:rsidRPr="001102AE">
              <w:rPr>
                <w:spacing w:val="-2"/>
                <w:w w:val="105"/>
                <w:sz w:val="18"/>
                <w:szCs w:val="18"/>
              </w:rPr>
              <w:t xml:space="preserve"> </w:t>
            </w:r>
            <w:r w:rsidRPr="001102AE">
              <w:rPr>
                <w:w w:val="105"/>
                <w:sz w:val="18"/>
                <w:szCs w:val="18"/>
              </w:rPr>
              <w:t>up</w:t>
            </w:r>
            <w:r w:rsidRPr="001102AE">
              <w:rPr>
                <w:spacing w:val="-5"/>
                <w:w w:val="105"/>
                <w:sz w:val="18"/>
                <w:szCs w:val="18"/>
              </w:rPr>
              <w:t xml:space="preserve"> </w:t>
            </w:r>
            <w:r w:rsidRPr="001102AE">
              <w:rPr>
                <w:w w:val="105"/>
                <w:sz w:val="18"/>
                <w:szCs w:val="18"/>
              </w:rPr>
              <w:t>key</w:t>
            </w:r>
            <w:r w:rsidRPr="001102AE">
              <w:rPr>
                <w:spacing w:val="-5"/>
                <w:w w:val="105"/>
                <w:sz w:val="18"/>
                <w:szCs w:val="18"/>
              </w:rPr>
              <w:t xml:space="preserve"> </w:t>
            </w:r>
            <w:r w:rsidRPr="001102AE">
              <w:rPr>
                <w:w w:val="105"/>
                <w:sz w:val="18"/>
                <w:szCs w:val="18"/>
              </w:rPr>
              <w:t>concepts</w:t>
            </w:r>
            <w:r w:rsidRPr="001102AE">
              <w:rPr>
                <w:spacing w:val="-3"/>
                <w:w w:val="105"/>
                <w:sz w:val="18"/>
                <w:szCs w:val="18"/>
              </w:rPr>
              <w:t xml:space="preserve"> </w:t>
            </w:r>
            <w:r w:rsidRPr="001102AE">
              <w:rPr>
                <w:w w:val="105"/>
                <w:sz w:val="18"/>
                <w:szCs w:val="18"/>
              </w:rPr>
              <w:t>(30</w:t>
            </w:r>
            <w:r w:rsidRPr="001102AE">
              <w:rPr>
                <w:spacing w:val="-3"/>
                <w:w w:val="105"/>
                <w:sz w:val="18"/>
                <w:szCs w:val="18"/>
              </w:rPr>
              <w:t xml:space="preserve"> </w:t>
            </w:r>
            <w:r w:rsidRPr="001102AE">
              <w:rPr>
                <w:w w:val="105"/>
                <w:sz w:val="18"/>
                <w:szCs w:val="18"/>
              </w:rPr>
              <w:t>mts.)</w:t>
            </w:r>
          </w:p>
        </w:tc>
        <w:tc>
          <w:tcPr>
            <w:tcW w:w="7796" w:type="dxa"/>
          </w:tcPr>
          <w:p w14:paraId="4FE7F8FD" w14:textId="77777777" w:rsidR="001102AE" w:rsidRPr="001102AE" w:rsidRDefault="001102AE" w:rsidP="001102AE">
            <w:pPr>
              <w:ind w:right="142"/>
              <w:jc w:val="both"/>
              <w:rPr>
                <w:rFonts w:cstheme="minorHAnsi"/>
                <w:b/>
                <w:sz w:val="18"/>
                <w:szCs w:val="18"/>
              </w:rPr>
            </w:pPr>
            <w:r w:rsidRPr="001102AE">
              <w:rPr>
                <w:rFonts w:cstheme="minorHAnsi"/>
                <w:b/>
                <w:sz w:val="18"/>
                <w:szCs w:val="18"/>
              </w:rPr>
              <w:t>Exercise 1:</w:t>
            </w:r>
          </w:p>
          <w:p w14:paraId="424DC358" w14:textId="1147D648" w:rsidR="001102AE" w:rsidRPr="001102AE" w:rsidRDefault="001102AE" w:rsidP="001102AE">
            <w:pPr>
              <w:ind w:right="142"/>
              <w:jc w:val="both"/>
              <w:rPr>
                <w:rFonts w:cstheme="minorHAnsi"/>
                <w:sz w:val="18"/>
                <w:szCs w:val="18"/>
                <w:u w:val="single"/>
              </w:rPr>
            </w:pPr>
            <w:proofErr w:type="spellStart"/>
            <w:r w:rsidRPr="001102AE">
              <w:rPr>
                <w:rFonts w:cstheme="minorHAnsi"/>
                <w:sz w:val="18"/>
                <w:szCs w:val="18"/>
                <w:u w:val="single"/>
              </w:rPr>
              <w:t>Sociogram</w:t>
            </w:r>
            <w:proofErr w:type="spellEnd"/>
            <w:r w:rsidRPr="001102AE">
              <w:rPr>
                <w:rFonts w:cstheme="minorHAnsi"/>
                <w:sz w:val="18"/>
                <w:szCs w:val="18"/>
                <w:u w:val="single"/>
              </w:rPr>
              <w:t xml:space="preserve"> :  </w:t>
            </w:r>
          </w:p>
          <w:p w14:paraId="3C4BCCE1" w14:textId="77777777" w:rsidR="001102AE" w:rsidRPr="001102AE" w:rsidRDefault="001102AE" w:rsidP="001102AE">
            <w:pPr>
              <w:ind w:right="142"/>
              <w:jc w:val="both"/>
              <w:rPr>
                <w:rFonts w:cstheme="minorHAnsi"/>
                <w:sz w:val="18"/>
                <w:szCs w:val="18"/>
              </w:rPr>
            </w:pPr>
            <w:proofErr w:type="spellStart"/>
            <w:r w:rsidRPr="001102AE">
              <w:rPr>
                <w:rFonts w:cstheme="minorHAnsi"/>
                <w:sz w:val="18"/>
                <w:szCs w:val="18"/>
              </w:rPr>
              <w:t>Sociogramming</w:t>
            </w:r>
            <w:proofErr w:type="spellEnd"/>
            <w:r w:rsidRPr="001102AE">
              <w:rPr>
                <w:rFonts w:cstheme="minorHAnsi"/>
                <w:sz w:val="18"/>
                <w:szCs w:val="18"/>
              </w:rPr>
              <w:t xml:space="preserve"> means ‘social mapping’. In this exercise, questions will be asked, or statements made to get a picture of the participants in any domain of life—education, mobility, marriage, community, violence, etc. </w:t>
            </w:r>
          </w:p>
          <w:p w14:paraId="42FF9946" w14:textId="77777777" w:rsidR="001102AE" w:rsidRPr="001102AE" w:rsidRDefault="001102AE" w:rsidP="001102AE">
            <w:pPr>
              <w:numPr>
                <w:ilvl w:val="0"/>
                <w:numId w:val="34"/>
              </w:numPr>
              <w:spacing w:after="200"/>
              <w:ind w:right="142"/>
              <w:jc w:val="both"/>
              <w:rPr>
                <w:rFonts w:cstheme="minorHAnsi"/>
                <w:sz w:val="18"/>
                <w:szCs w:val="18"/>
              </w:rPr>
            </w:pPr>
            <w:r w:rsidRPr="001102AE">
              <w:rPr>
                <w:rFonts w:cstheme="minorHAnsi"/>
                <w:sz w:val="18"/>
                <w:szCs w:val="18"/>
              </w:rPr>
              <w:t xml:space="preserve">These questions tell us about the process of socialisation and the status of women in terms of how the participants actually live through the gender identities assigned to them. </w:t>
            </w:r>
          </w:p>
          <w:p w14:paraId="62A7DB7C" w14:textId="77777777" w:rsidR="001102AE" w:rsidRPr="001102AE" w:rsidRDefault="001102AE" w:rsidP="001102AE">
            <w:pPr>
              <w:numPr>
                <w:ilvl w:val="0"/>
                <w:numId w:val="34"/>
              </w:numPr>
              <w:spacing w:after="200"/>
              <w:ind w:right="142"/>
              <w:jc w:val="both"/>
              <w:rPr>
                <w:rFonts w:cstheme="minorHAnsi"/>
                <w:sz w:val="18"/>
                <w:szCs w:val="18"/>
              </w:rPr>
            </w:pPr>
            <w:r w:rsidRPr="001102AE">
              <w:rPr>
                <w:rFonts w:cstheme="minorHAnsi"/>
                <w:sz w:val="18"/>
                <w:szCs w:val="18"/>
              </w:rPr>
              <w:t xml:space="preserve">The participants will stand in a circle. The facilitator will make a statement and ask those who possess/have/agree to the statement come to one side.  Those who do not possess/have/ disagree to go to another side. The reasons for agreement and disagreement can be explained and jotted down on board.  Not all statements should be taken. One can pick a few. </w:t>
            </w:r>
          </w:p>
          <w:p w14:paraId="5C9C01B5" w14:textId="198B8C84" w:rsidR="001102AE" w:rsidRPr="001102AE" w:rsidRDefault="001102AE" w:rsidP="001102AE">
            <w:pPr>
              <w:jc w:val="both"/>
              <w:rPr>
                <w:rFonts w:cstheme="minorHAnsi"/>
                <w:b/>
                <w:sz w:val="18"/>
                <w:szCs w:val="18"/>
              </w:rPr>
            </w:pPr>
            <w:r w:rsidRPr="001102AE">
              <w:rPr>
                <w:rFonts w:cstheme="minorHAnsi"/>
                <w:b/>
                <w:sz w:val="18"/>
                <w:szCs w:val="18"/>
              </w:rPr>
              <w:t>Questions for discussion</w:t>
            </w:r>
            <w:r>
              <w:rPr>
                <w:rFonts w:cstheme="minorHAnsi"/>
                <w:b/>
                <w:sz w:val="18"/>
                <w:szCs w:val="18"/>
              </w:rPr>
              <w:t xml:space="preserve"> (any 7 questions)</w:t>
            </w:r>
            <w:r w:rsidRPr="001102AE">
              <w:rPr>
                <w:rFonts w:cstheme="minorHAnsi"/>
                <w:b/>
                <w:sz w:val="18"/>
                <w:szCs w:val="18"/>
              </w:rPr>
              <w:t>:</w:t>
            </w:r>
          </w:p>
          <w:p w14:paraId="67FA588A"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are married</w:t>
            </w:r>
          </w:p>
          <w:p w14:paraId="0A239388"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are literate/10th pass/12+</w:t>
            </w:r>
          </w:p>
          <w:p w14:paraId="11DF8361"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can travel alone at any time</w:t>
            </w:r>
          </w:p>
          <w:p w14:paraId="46BFD1D7" w14:textId="77777777" w:rsidR="001102AE" w:rsidRPr="001102AE" w:rsidRDefault="001102AE" w:rsidP="001102AE">
            <w:pPr>
              <w:numPr>
                <w:ilvl w:val="0"/>
                <w:numId w:val="35"/>
              </w:numPr>
              <w:jc w:val="both"/>
              <w:rPr>
                <w:rFonts w:cstheme="minorHAnsi"/>
                <w:sz w:val="18"/>
                <w:szCs w:val="18"/>
              </w:rPr>
            </w:pPr>
            <w:r w:rsidRPr="001102AE">
              <w:rPr>
                <w:rFonts w:cstheme="minorHAnsi"/>
                <w:sz w:val="18"/>
                <w:szCs w:val="18"/>
              </w:rPr>
              <w:t xml:space="preserve">Those who need not take permission but merely inform their families when going out </w:t>
            </w:r>
          </w:p>
          <w:p w14:paraId="47E20863" w14:textId="77777777" w:rsidR="001102AE" w:rsidRPr="001102AE" w:rsidRDefault="001102AE" w:rsidP="001102AE">
            <w:pPr>
              <w:numPr>
                <w:ilvl w:val="0"/>
                <w:numId w:val="35"/>
              </w:numPr>
              <w:jc w:val="both"/>
              <w:rPr>
                <w:rFonts w:cstheme="minorHAnsi"/>
                <w:sz w:val="18"/>
                <w:szCs w:val="18"/>
              </w:rPr>
            </w:pPr>
            <w:r w:rsidRPr="001102AE">
              <w:rPr>
                <w:rFonts w:cstheme="minorHAnsi"/>
                <w:sz w:val="18"/>
                <w:szCs w:val="18"/>
              </w:rPr>
              <w:t>Those who have no restrictions within the family to participate in any ritual</w:t>
            </w:r>
          </w:p>
          <w:p w14:paraId="45688B4A" w14:textId="77777777" w:rsidR="001102AE" w:rsidRPr="001102AE" w:rsidRDefault="001102AE" w:rsidP="001102AE">
            <w:pPr>
              <w:numPr>
                <w:ilvl w:val="0"/>
                <w:numId w:val="35"/>
              </w:numPr>
              <w:jc w:val="both"/>
              <w:rPr>
                <w:rFonts w:cstheme="minorHAnsi"/>
                <w:sz w:val="18"/>
                <w:szCs w:val="18"/>
              </w:rPr>
            </w:pPr>
            <w:r w:rsidRPr="001102AE">
              <w:rPr>
                <w:rFonts w:cstheme="minorHAnsi"/>
                <w:sz w:val="18"/>
                <w:szCs w:val="18"/>
              </w:rPr>
              <w:t>Those who have no restrictions to move in any place of the village</w:t>
            </w:r>
          </w:p>
          <w:p w14:paraId="56B4811B" w14:textId="77777777" w:rsidR="001102AE" w:rsidRPr="001102AE" w:rsidRDefault="001102AE" w:rsidP="001102AE">
            <w:pPr>
              <w:numPr>
                <w:ilvl w:val="0"/>
                <w:numId w:val="35"/>
              </w:numPr>
              <w:jc w:val="both"/>
              <w:rPr>
                <w:rFonts w:cstheme="minorHAnsi"/>
                <w:sz w:val="18"/>
                <w:szCs w:val="18"/>
              </w:rPr>
            </w:pPr>
            <w:r w:rsidRPr="001102AE">
              <w:rPr>
                <w:rFonts w:cstheme="minorHAnsi"/>
                <w:sz w:val="18"/>
                <w:szCs w:val="18"/>
              </w:rPr>
              <w:t>Those who have no restrictions to move in any place within the family</w:t>
            </w:r>
          </w:p>
          <w:p w14:paraId="65C9BFE0"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 xml:space="preserve">Those who can use bicycles or motorcycles to commute  </w:t>
            </w:r>
          </w:p>
          <w:p w14:paraId="07D2D0C4"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 xml:space="preserve">Those who have encouraged their daughter to use a bicycle </w:t>
            </w:r>
          </w:p>
          <w:p w14:paraId="3D9FA141"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can go to the panchayat, block and market for different reasons</w:t>
            </w:r>
          </w:p>
          <w:p w14:paraId="2FFA2157"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have bank accounts</w:t>
            </w:r>
          </w:p>
          <w:p w14:paraId="29DDE192"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have jobs</w:t>
            </w:r>
          </w:p>
          <w:p w14:paraId="40236525"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have income</w:t>
            </w:r>
          </w:p>
          <w:p w14:paraId="28EC24BE"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have freedom to use earnings</w:t>
            </w:r>
          </w:p>
          <w:p w14:paraId="064A60DF"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have gadgets in the house to support domestic work</w:t>
            </w:r>
          </w:p>
          <w:p w14:paraId="6E73084D"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have assets in joint ownership</w:t>
            </w:r>
          </w:p>
          <w:p w14:paraId="4E126224"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have assets in own name</w:t>
            </w:r>
          </w:p>
          <w:p w14:paraId="324BD5C5"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believe that education for women will improve their status</w:t>
            </w:r>
          </w:p>
          <w:p w14:paraId="2254C67A" w14:textId="77777777" w:rsidR="001102AE" w:rsidRPr="001102AE" w:rsidRDefault="001102AE" w:rsidP="001102AE">
            <w:pPr>
              <w:numPr>
                <w:ilvl w:val="0"/>
                <w:numId w:val="35"/>
              </w:numPr>
              <w:tabs>
                <w:tab w:val="num" w:pos="720"/>
              </w:tabs>
              <w:jc w:val="both"/>
              <w:rPr>
                <w:rFonts w:cstheme="minorHAnsi"/>
                <w:sz w:val="18"/>
                <w:szCs w:val="18"/>
              </w:rPr>
            </w:pPr>
            <w:r w:rsidRPr="001102AE">
              <w:rPr>
                <w:rFonts w:cstheme="minorHAnsi"/>
                <w:sz w:val="18"/>
                <w:szCs w:val="18"/>
              </w:rPr>
              <w:t>Those who think that assets in women’s name will improve their status</w:t>
            </w:r>
          </w:p>
          <w:p w14:paraId="27811157" w14:textId="77777777" w:rsidR="001102AE" w:rsidRDefault="001102AE" w:rsidP="001102AE">
            <w:pPr>
              <w:tabs>
                <w:tab w:val="num" w:pos="720"/>
              </w:tabs>
              <w:jc w:val="both"/>
              <w:rPr>
                <w:rFonts w:cstheme="minorHAnsi"/>
                <w:b/>
                <w:sz w:val="18"/>
                <w:szCs w:val="18"/>
              </w:rPr>
            </w:pPr>
          </w:p>
          <w:p w14:paraId="294EFCFB" w14:textId="77777777" w:rsidR="001102AE" w:rsidRPr="001102AE" w:rsidRDefault="001102AE" w:rsidP="001102AE">
            <w:pPr>
              <w:tabs>
                <w:tab w:val="num" w:pos="720"/>
              </w:tabs>
              <w:jc w:val="both"/>
              <w:rPr>
                <w:rFonts w:cstheme="minorHAnsi"/>
                <w:b/>
                <w:sz w:val="18"/>
                <w:szCs w:val="18"/>
              </w:rPr>
            </w:pPr>
            <w:r w:rsidRPr="001102AE">
              <w:rPr>
                <w:rFonts w:cstheme="minorHAnsi"/>
                <w:b/>
                <w:sz w:val="18"/>
                <w:szCs w:val="18"/>
              </w:rPr>
              <w:t>Points to facilitate discussion:</w:t>
            </w:r>
          </w:p>
          <w:p w14:paraId="564BE7AC" w14:textId="77777777" w:rsidR="001102AE" w:rsidRPr="001102AE" w:rsidRDefault="001102AE" w:rsidP="001102AE">
            <w:pPr>
              <w:pStyle w:val="ListParagraph"/>
              <w:numPr>
                <w:ilvl w:val="0"/>
                <w:numId w:val="36"/>
              </w:numPr>
              <w:tabs>
                <w:tab w:val="num" w:pos="720"/>
              </w:tabs>
              <w:spacing w:after="200"/>
              <w:ind w:right="142"/>
              <w:jc w:val="both"/>
              <w:rPr>
                <w:rFonts w:cstheme="minorHAnsi"/>
                <w:sz w:val="18"/>
                <w:szCs w:val="18"/>
              </w:rPr>
            </w:pPr>
            <w:r w:rsidRPr="001102AE">
              <w:rPr>
                <w:rFonts w:cstheme="minorHAnsi"/>
                <w:sz w:val="18"/>
                <w:szCs w:val="18"/>
              </w:rPr>
              <w:t>This exercise helps one understand different barriers faced in day-to-day functioning, and these barriers are often due to the process of socialisation.</w:t>
            </w:r>
          </w:p>
          <w:p w14:paraId="39039E0E" w14:textId="77777777" w:rsidR="001102AE" w:rsidRPr="001102AE" w:rsidRDefault="001102AE" w:rsidP="001102AE">
            <w:pPr>
              <w:pStyle w:val="ListParagraph"/>
              <w:numPr>
                <w:ilvl w:val="0"/>
                <w:numId w:val="36"/>
              </w:numPr>
              <w:autoSpaceDE w:val="0"/>
              <w:autoSpaceDN w:val="0"/>
              <w:adjustRightInd w:val="0"/>
              <w:ind w:right="142"/>
              <w:jc w:val="both"/>
              <w:rPr>
                <w:rFonts w:cstheme="minorHAnsi"/>
                <w:color w:val="000000" w:themeColor="text1"/>
                <w:sz w:val="18"/>
                <w:szCs w:val="18"/>
              </w:rPr>
            </w:pPr>
            <w:r w:rsidRPr="001102AE">
              <w:rPr>
                <w:rFonts w:cstheme="minorHAnsi"/>
                <w:color w:val="000000" w:themeColor="text1"/>
                <w:sz w:val="18"/>
                <w:szCs w:val="18"/>
              </w:rPr>
              <w:t xml:space="preserve">Gender roles, norms and relations are taught through socialisation. Socialisation is a process of informal education which imparts certain values, attitudes and behavioural codes to individuals. These behavioural codes are different for men and women. They often put greater restrictions on the freedom of choice, expression and movement for women in comparison to men in most societies. </w:t>
            </w:r>
          </w:p>
          <w:p w14:paraId="5AD3607E" w14:textId="77777777" w:rsidR="001102AE" w:rsidRPr="001102AE" w:rsidRDefault="001102AE" w:rsidP="001102AE">
            <w:pPr>
              <w:pStyle w:val="ListParagraph"/>
              <w:numPr>
                <w:ilvl w:val="0"/>
                <w:numId w:val="36"/>
              </w:numPr>
              <w:tabs>
                <w:tab w:val="num" w:pos="720"/>
              </w:tabs>
              <w:spacing w:after="200"/>
              <w:ind w:right="142"/>
              <w:jc w:val="both"/>
              <w:rPr>
                <w:rFonts w:cstheme="minorHAnsi"/>
                <w:sz w:val="18"/>
                <w:szCs w:val="18"/>
              </w:rPr>
            </w:pPr>
            <w:r w:rsidRPr="001102AE">
              <w:rPr>
                <w:rFonts w:cstheme="minorHAnsi"/>
                <w:color w:val="000000" w:themeColor="text1"/>
                <w:sz w:val="18"/>
                <w:szCs w:val="18"/>
              </w:rPr>
              <w:lastRenderedPageBreak/>
              <w:t>Socialisation is a continuous process. Several institutions, starting with the family into which a child is born, help in the process of socialisation. The sources from which we learn gender-based behaviours are family, friends, tribe, peer groups, society, religion, culture, traditions, schools, customs, proverbs, media, legal provisions, etc.</w:t>
            </w:r>
          </w:p>
          <w:p w14:paraId="175C12E6" w14:textId="1CEBE640" w:rsidR="001102AE" w:rsidRDefault="001102AE" w:rsidP="001102AE">
            <w:pPr>
              <w:pStyle w:val="TableParagraph"/>
              <w:tabs>
                <w:tab w:val="left" w:pos="777"/>
                <w:tab w:val="left" w:pos="778"/>
              </w:tabs>
              <w:ind w:left="339" w:right="136"/>
              <w:rPr>
                <w:sz w:val="18"/>
                <w:szCs w:val="18"/>
              </w:rPr>
            </w:pPr>
            <w:r>
              <w:rPr>
                <w:sz w:val="18"/>
                <w:szCs w:val="18"/>
              </w:rPr>
              <w:t>Or,</w:t>
            </w:r>
          </w:p>
          <w:p w14:paraId="20ECF547" w14:textId="77777777" w:rsidR="001102AE" w:rsidRPr="001102AE" w:rsidRDefault="001102AE" w:rsidP="001102AE">
            <w:pPr>
              <w:pStyle w:val="TableParagraph"/>
              <w:tabs>
                <w:tab w:val="left" w:pos="777"/>
                <w:tab w:val="left" w:pos="778"/>
              </w:tabs>
              <w:ind w:left="339" w:right="136"/>
              <w:rPr>
                <w:sz w:val="18"/>
                <w:szCs w:val="18"/>
              </w:rPr>
            </w:pPr>
          </w:p>
          <w:p w14:paraId="47D4A541" w14:textId="4E762B89" w:rsidR="00246B3B" w:rsidRPr="001102AE" w:rsidRDefault="001102AE" w:rsidP="001102AE">
            <w:pPr>
              <w:pStyle w:val="TableParagraph"/>
              <w:numPr>
                <w:ilvl w:val="0"/>
                <w:numId w:val="4"/>
              </w:numPr>
              <w:tabs>
                <w:tab w:val="left" w:pos="777"/>
                <w:tab w:val="left" w:pos="778"/>
              </w:tabs>
              <w:ind w:left="339" w:right="136"/>
              <w:rPr>
                <w:sz w:val="18"/>
                <w:szCs w:val="18"/>
              </w:rPr>
            </w:pPr>
            <w:r>
              <w:rPr>
                <w:b/>
                <w:w w:val="105"/>
                <w:sz w:val="18"/>
                <w:szCs w:val="18"/>
                <w:u w:val="single"/>
              </w:rPr>
              <w:t>Exercise2</w:t>
            </w:r>
            <w:r w:rsidR="00246B3B" w:rsidRPr="001102AE">
              <w:rPr>
                <w:b/>
                <w:w w:val="105"/>
                <w:sz w:val="18"/>
                <w:szCs w:val="18"/>
                <w:u w:val="single"/>
              </w:rPr>
              <w:t>:</w:t>
            </w:r>
            <w:r w:rsidR="00246B3B" w:rsidRPr="001102AE">
              <w:rPr>
                <w:b/>
                <w:spacing w:val="-3"/>
                <w:w w:val="105"/>
                <w:sz w:val="18"/>
                <w:szCs w:val="18"/>
              </w:rPr>
              <w:t xml:space="preserve"> </w:t>
            </w:r>
            <w:r w:rsidR="00246B3B" w:rsidRPr="001102AE">
              <w:rPr>
                <w:b/>
                <w:w w:val="105"/>
                <w:sz w:val="18"/>
                <w:szCs w:val="18"/>
              </w:rPr>
              <w:t>4</w:t>
            </w:r>
            <w:r w:rsidR="00246B3B" w:rsidRPr="001102AE">
              <w:rPr>
                <w:b/>
                <w:spacing w:val="-1"/>
                <w:w w:val="105"/>
                <w:sz w:val="18"/>
                <w:szCs w:val="18"/>
              </w:rPr>
              <w:t xml:space="preserve"> </w:t>
            </w:r>
            <w:r w:rsidR="00246B3B" w:rsidRPr="001102AE">
              <w:rPr>
                <w:b/>
                <w:w w:val="105"/>
                <w:sz w:val="18"/>
                <w:szCs w:val="18"/>
              </w:rPr>
              <w:t>Small</w:t>
            </w:r>
            <w:r w:rsidR="00246B3B" w:rsidRPr="001102AE">
              <w:rPr>
                <w:b/>
                <w:spacing w:val="-4"/>
                <w:w w:val="105"/>
                <w:sz w:val="18"/>
                <w:szCs w:val="18"/>
              </w:rPr>
              <w:t xml:space="preserve"> </w:t>
            </w:r>
            <w:r w:rsidR="00246B3B" w:rsidRPr="001102AE">
              <w:rPr>
                <w:b/>
                <w:w w:val="105"/>
                <w:sz w:val="18"/>
                <w:szCs w:val="18"/>
              </w:rPr>
              <w:t>group</w:t>
            </w:r>
            <w:r w:rsidR="00246B3B" w:rsidRPr="001102AE">
              <w:rPr>
                <w:b/>
                <w:spacing w:val="-6"/>
                <w:w w:val="105"/>
                <w:sz w:val="18"/>
                <w:szCs w:val="18"/>
              </w:rPr>
              <w:t xml:space="preserve"> </w:t>
            </w:r>
            <w:r w:rsidR="00246B3B" w:rsidRPr="001102AE">
              <w:rPr>
                <w:b/>
                <w:w w:val="105"/>
                <w:sz w:val="18"/>
                <w:szCs w:val="18"/>
              </w:rPr>
              <w:t>discussions</w:t>
            </w:r>
            <w:r w:rsidR="00246B3B" w:rsidRPr="001102AE">
              <w:rPr>
                <w:w w:val="105"/>
                <w:sz w:val="18"/>
                <w:szCs w:val="18"/>
              </w:rPr>
              <w:t>:</w:t>
            </w:r>
            <w:r w:rsidR="00246B3B" w:rsidRPr="001102AE">
              <w:rPr>
                <w:spacing w:val="-6"/>
                <w:w w:val="105"/>
                <w:sz w:val="18"/>
                <w:szCs w:val="18"/>
              </w:rPr>
              <w:t xml:space="preserve"> </w:t>
            </w:r>
            <w:r w:rsidR="00246B3B" w:rsidRPr="001102AE">
              <w:rPr>
                <w:w w:val="105"/>
                <w:sz w:val="18"/>
                <w:szCs w:val="18"/>
              </w:rPr>
              <w:t>give</w:t>
            </w:r>
            <w:r w:rsidR="00246B3B" w:rsidRPr="001102AE">
              <w:rPr>
                <w:spacing w:val="-5"/>
                <w:w w:val="105"/>
                <w:sz w:val="18"/>
                <w:szCs w:val="18"/>
              </w:rPr>
              <w:t xml:space="preserve"> </w:t>
            </w:r>
            <w:r w:rsidR="00246B3B" w:rsidRPr="001102AE">
              <w:rPr>
                <w:w w:val="105"/>
                <w:sz w:val="18"/>
                <w:szCs w:val="18"/>
              </w:rPr>
              <w:t>each</w:t>
            </w:r>
            <w:r w:rsidR="00246B3B" w:rsidRPr="001102AE">
              <w:rPr>
                <w:spacing w:val="-3"/>
                <w:w w:val="105"/>
                <w:sz w:val="18"/>
                <w:szCs w:val="18"/>
              </w:rPr>
              <w:t xml:space="preserve"> </w:t>
            </w:r>
            <w:r w:rsidR="00246B3B" w:rsidRPr="001102AE">
              <w:rPr>
                <w:w w:val="105"/>
                <w:sz w:val="18"/>
                <w:szCs w:val="18"/>
              </w:rPr>
              <w:t>group</w:t>
            </w:r>
            <w:r w:rsidR="00246B3B" w:rsidRPr="001102AE">
              <w:rPr>
                <w:spacing w:val="-44"/>
                <w:w w:val="105"/>
                <w:sz w:val="18"/>
                <w:szCs w:val="18"/>
              </w:rPr>
              <w:t xml:space="preserve"> </w:t>
            </w:r>
            <w:r w:rsidR="00246B3B" w:rsidRPr="001102AE">
              <w:rPr>
                <w:w w:val="105"/>
                <w:sz w:val="18"/>
                <w:szCs w:val="18"/>
              </w:rPr>
              <w:t>one concept to discuss and identify gender gaps,</w:t>
            </w:r>
            <w:r w:rsidR="00246B3B" w:rsidRPr="001102AE">
              <w:rPr>
                <w:spacing w:val="1"/>
                <w:w w:val="105"/>
                <w:sz w:val="18"/>
                <w:szCs w:val="18"/>
              </w:rPr>
              <w:t xml:space="preserve"> </w:t>
            </w:r>
            <w:r w:rsidR="00246B3B" w:rsidRPr="001102AE">
              <w:rPr>
                <w:w w:val="105"/>
                <w:sz w:val="18"/>
                <w:szCs w:val="18"/>
              </w:rPr>
              <w:t>critical</w:t>
            </w:r>
            <w:r w:rsidR="00246B3B" w:rsidRPr="001102AE">
              <w:rPr>
                <w:spacing w:val="-2"/>
                <w:w w:val="105"/>
                <w:sz w:val="18"/>
                <w:szCs w:val="18"/>
              </w:rPr>
              <w:t xml:space="preserve"> </w:t>
            </w:r>
            <w:r w:rsidR="00246B3B" w:rsidRPr="001102AE">
              <w:rPr>
                <w:w w:val="105"/>
                <w:sz w:val="18"/>
                <w:szCs w:val="18"/>
              </w:rPr>
              <w:t>issues</w:t>
            </w:r>
          </w:p>
          <w:p w14:paraId="43D47EB6" w14:textId="76AD3F56" w:rsidR="00246B3B" w:rsidRPr="001102AE" w:rsidRDefault="00246B3B" w:rsidP="001102AE">
            <w:pPr>
              <w:pStyle w:val="TableParagraph"/>
              <w:numPr>
                <w:ilvl w:val="0"/>
                <w:numId w:val="4"/>
              </w:numPr>
              <w:tabs>
                <w:tab w:val="left" w:pos="777"/>
                <w:tab w:val="left" w:pos="778"/>
              </w:tabs>
              <w:ind w:left="339"/>
              <w:rPr>
                <w:sz w:val="18"/>
                <w:szCs w:val="18"/>
              </w:rPr>
            </w:pPr>
            <w:r w:rsidRPr="001102AE">
              <w:rPr>
                <w:w w:val="105"/>
                <w:sz w:val="18"/>
                <w:szCs w:val="18"/>
              </w:rPr>
              <w:t>Summarize</w:t>
            </w:r>
            <w:r w:rsidRPr="001102AE">
              <w:rPr>
                <w:spacing w:val="-7"/>
                <w:w w:val="105"/>
                <w:sz w:val="18"/>
                <w:szCs w:val="18"/>
              </w:rPr>
              <w:t xml:space="preserve"> </w:t>
            </w:r>
            <w:r w:rsidRPr="001102AE">
              <w:rPr>
                <w:w w:val="105"/>
                <w:sz w:val="18"/>
                <w:szCs w:val="18"/>
              </w:rPr>
              <w:t>group</w:t>
            </w:r>
            <w:r w:rsidRPr="001102AE">
              <w:rPr>
                <w:spacing w:val="-6"/>
                <w:w w:val="105"/>
                <w:sz w:val="18"/>
                <w:szCs w:val="18"/>
              </w:rPr>
              <w:t xml:space="preserve"> </w:t>
            </w:r>
            <w:r w:rsidRPr="001102AE">
              <w:rPr>
                <w:w w:val="105"/>
                <w:sz w:val="18"/>
                <w:szCs w:val="18"/>
              </w:rPr>
              <w:t>discussions</w:t>
            </w:r>
          </w:p>
          <w:p w14:paraId="133B8E2B" w14:textId="5E966DD7" w:rsidR="00246B3B" w:rsidRPr="001102AE" w:rsidRDefault="00246B3B" w:rsidP="001102AE">
            <w:pPr>
              <w:pStyle w:val="TableParagraph"/>
              <w:numPr>
                <w:ilvl w:val="0"/>
                <w:numId w:val="4"/>
              </w:numPr>
              <w:tabs>
                <w:tab w:val="left" w:pos="777"/>
                <w:tab w:val="left" w:pos="778"/>
              </w:tabs>
              <w:ind w:left="339" w:right="106"/>
              <w:rPr>
                <w:sz w:val="18"/>
                <w:szCs w:val="18"/>
              </w:rPr>
            </w:pPr>
            <w:proofErr w:type="spellStart"/>
            <w:r w:rsidRPr="001102AE">
              <w:rPr>
                <w:b/>
                <w:w w:val="105"/>
                <w:sz w:val="18"/>
                <w:szCs w:val="18"/>
                <w:u w:val="single"/>
              </w:rPr>
              <w:t>Ppt</w:t>
            </w:r>
            <w:proofErr w:type="spellEnd"/>
            <w:r w:rsidRPr="001102AE">
              <w:rPr>
                <w:b/>
                <w:spacing w:val="-4"/>
                <w:w w:val="105"/>
                <w:sz w:val="18"/>
                <w:szCs w:val="18"/>
                <w:u w:val="single"/>
              </w:rPr>
              <w:t xml:space="preserve"> </w:t>
            </w:r>
            <w:r w:rsidRPr="001102AE">
              <w:rPr>
                <w:b/>
                <w:w w:val="105"/>
                <w:sz w:val="18"/>
                <w:szCs w:val="18"/>
                <w:u w:val="single"/>
              </w:rPr>
              <w:t>1</w:t>
            </w:r>
            <w:r w:rsidRPr="001102AE">
              <w:rPr>
                <w:b/>
                <w:w w:val="105"/>
                <w:sz w:val="18"/>
                <w:szCs w:val="18"/>
              </w:rPr>
              <w:t>:</w:t>
            </w:r>
            <w:r w:rsidRPr="001102AE">
              <w:rPr>
                <w:b/>
                <w:spacing w:val="-4"/>
                <w:w w:val="105"/>
                <w:sz w:val="18"/>
                <w:szCs w:val="18"/>
              </w:rPr>
              <w:t xml:space="preserve"> </w:t>
            </w:r>
            <w:r w:rsidRPr="001102AE">
              <w:rPr>
                <w:w w:val="105"/>
                <w:sz w:val="18"/>
                <w:szCs w:val="18"/>
              </w:rPr>
              <w:t>P</w:t>
            </w:r>
            <w:r w:rsidR="00742E4F">
              <w:rPr>
                <w:w w:val="105"/>
                <w:sz w:val="18"/>
                <w:szCs w:val="18"/>
              </w:rPr>
              <w:t xml:space="preserve">osters </w:t>
            </w:r>
            <w:r w:rsidRPr="001102AE">
              <w:rPr>
                <w:w w:val="105"/>
                <w:sz w:val="18"/>
                <w:szCs w:val="18"/>
              </w:rPr>
              <w:t>on</w:t>
            </w:r>
            <w:r w:rsidRPr="001102AE">
              <w:rPr>
                <w:spacing w:val="-5"/>
                <w:w w:val="105"/>
                <w:sz w:val="18"/>
                <w:szCs w:val="18"/>
              </w:rPr>
              <w:t xml:space="preserve"> </w:t>
            </w:r>
            <w:r w:rsidRPr="001102AE">
              <w:rPr>
                <w:w w:val="105"/>
                <w:sz w:val="18"/>
                <w:szCs w:val="18"/>
              </w:rPr>
              <w:t>Gender</w:t>
            </w:r>
            <w:r w:rsidRPr="001102AE">
              <w:rPr>
                <w:spacing w:val="-5"/>
                <w:w w:val="105"/>
                <w:sz w:val="18"/>
                <w:szCs w:val="18"/>
              </w:rPr>
              <w:t xml:space="preserve"> </w:t>
            </w:r>
            <w:r w:rsidRPr="001102AE">
              <w:rPr>
                <w:w w:val="105"/>
                <w:sz w:val="18"/>
                <w:szCs w:val="18"/>
              </w:rPr>
              <w:t>Equality:</w:t>
            </w:r>
            <w:r w:rsidRPr="001102AE">
              <w:rPr>
                <w:spacing w:val="-6"/>
                <w:w w:val="105"/>
                <w:sz w:val="18"/>
                <w:szCs w:val="18"/>
              </w:rPr>
              <w:t xml:space="preserve"> </w:t>
            </w:r>
            <w:r w:rsidRPr="001102AE">
              <w:rPr>
                <w:w w:val="105"/>
                <w:sz w:val="18"/>
                <w:szCs w:val="18"/>
              </w:rPr>
              <w:t>Pictorial</w:t>
            </w:r>
            <w:r w:rsidRPr="001102AE">
              <w:rPr>
                <w:spacing w:val="-5"/>
                <w:w w:val="105"/>
                <w:sz w:val="18"/>
                <w:szCs w:val="18"/>
              </w:rPr>
              <w:t xml:space="preserve"> </w:t>
            </w:r>
            <w:proofErr w:type="spellStart"/>
            <w:r w:rsidRPr="001102AE">
              <w:rPr>
                <w:w w:val="105"/>
                <w:sz w:val="18"/>
                <w:szCs w:val="18"/>
              </w:rPr>
              <w:t>ppt</w:t>
            </w:r>
            <w:proofErr w:type="spellEnd"/>
            <w:r w:rsidRPr="00742E4F">
              <w:rPr>
                <w:w w:val="105"/>
                <w:sz w:val="18"/>
                <w:szCs w:val="18"/>
              </w:rPr>
              <w:t xml:space="preserve"> </w:t>
            </w:r>
            <w:r w:rsidR="00742E4F">
              <w:rPr>
                <w:w w:val="105"/>
                <w:sz w:val="18"/>
                <w:szCs w:val="18"/>
              </w:rPr>
              <w:t xml:space="preserve"> (</w:t>
            </w:r>
            <w:r w:rsidR="003E42A9">
              <w:rPr>
                <w:w w:val="105"/>
                <w:sz w:val="18"/>
                <w:szCs w:val="18"/>
              </w:rPr>
              <w:t>2 posters attached along with a separate PPT in PDF form)</w:t>
            </w:r>
          </w:p>
          <w:p w14:paraId="6EC9CB81" w14:textId="77777777" w:rsidR="00246B3B" w:rsidRPr="001102AE" w:rsidRDefault="00246B3B" w:rsidP="001102AE">
            <w:pPr>
              <w:pStyle w:val="TableParagraph"/>
              <w:numPr>
                <w:ilvl w:val="0"/>
                <w:numId w:val="4"/>
              </w:numPr>
              <w:tabs>
                <w:tab w:val="left" w:pos="777"/>
                <w:tab w:val="left" w:pos="778"/>
              </w:tabs>
              <w:ind w:left="339" w:right="106"/>
              <w:rPr>
                <w:sz w:val="18"/>
                <w:szCs w:val="18"/>
              </w:rPr>
            </w:pPr>
            <w:r w:rsidRPr="001102AE">
              <w:rPr>
                <w:b/>
                <w:bCs/>
                <w:w w:val="105"/>
                <w:sz w:val="18"/>
                <w:szCs w:val="18"/>
                <w:u w:val="single"/>
              </w:rPr>
              <w:t>Film 1</w:t>
            </w:r>
            <w:r w:rsidRPr="001102AE">
              <w:rPr>
                <w:w w:val="105"/>
                <w:sz w:val="18"/>
                <w:szCs w:val="18"/>
              </w:rPr>
              <w:t xml:space="preserve">: if possible – What is Gender – by </w:t>
            </w:r>
            <w:proofErr w:type="spellStart"/>
            <w:r w:rsidRPr="001102AE">
              <w:rPr>
                <w:w w:val="105"/>
                <w:sz w:val="18"/>
                <w:szCs w:val="18"/>
              </w:rPr>
              <w:t>Jagori</w:t>
            </w:r>
            <w:proofErr w:type="spellEnd"/>
            <w:r w:rsidRPr="001102AE">
              <w:rPr>
                <w:w w:val="105"/>
                <w:sz w:val="18"/>
                <w:szCs w:val="18"/>
              </w:rPr>
              <w:t xml:space="preserve"> </w:t>
            </w:r>
            <w:hyperlink r:id="rId6">
              <w:r w:rsidRPr="001102AE">
                <w:rPr>
                  <w:w w:val="105"/>
                  <w:sz w:val="18"/>
                  <w:szCs w:val="18"/>
                </w:rPr>
                <w:t>http://www.dalitweb.org/?p=1578</w:t>
              </w:r>
            </w:hyperlink>
          </w:p>
        </w:tc>
        <w:tc>
          <w:tcPr>
            <w:tcW w:w="2552" w:type="dxa"/>
          </w:tcPr>
          <w:p w14:paraId="4E91036E" w14:textId="77777777" w:rsidR="00246B3B" w:rsidRDefault="00246B3B" w:rsidP="001102AE">
            <w:pPr>
              <w:pStyle w:val="TableParagraph"/>
              <w:ind w:left="99"/>
              <w:rPr>
                <w:sz w:val="18"/>
              </w:rPr>
            </w:pPr>
            <w:r>
              <w:rPr>
                <w:w w:val="105"/>
                <w:sz w:val="18"/>
              </w:rPr>
              <w:lastRenderedPageBreak/>
              <w:t>Charts,</w:t>
            </w:r>
            <w:r>
              <w:rPr>
                <w:spacing w:val="-3"/>
                <w:w w:val="105"/>
                <w:sz w:val="18"/>
              </w:rPr>
              <w:t xml:space="preserve"> </w:t>
            </w:r>
            <w:r>
              <w:rPr>
                <w:w w:val="105"/>
                <w:sz w:val="18"/>
              </w:rPr>
              <w:t>pens,</w:t>
            </w:r>
          </w:p>
          <w:p w14:paraId="2C3D7EA2" w14:textId="77777777" w:rsidR="00246B3B" w:rsidRDefault="00246B3B" w:rsidP="001102AE">
            <w:pPr>
              <w:pStyle w:val="TableParagraph"/>
              <w:rPr>
                <w:rFonts w:ascii="Calibri"/>
                <w:sz w:val="20"/>
              </w:rPr>
            </w:pPr>
          </w:p>
          <w:p w14:paraId="4E2FE75D" w14:textId="77777777" w:rsidR="00246B3B" w:rsidRDefault="00246B3B" w:rsidP="001102AE">
            <w:pPr>
              <w:pStyle w:val="TableParagraph"/>
              <w:rPr>
                <w:rFonts w:ascii="Calibri"/>
                <w:sz w:val="20"/>
              </w:rPr>
            </w:pPr>
          </w:p>
          <w:p w14:paraId="1ECBC4D0" w14:textId="77777777" w:rsidR="00246B3B" w:rsidRDefault="00246B3B" w:rsidP="001102AE">
            <w:pPr>
              <w:pStyle w:val="TableParagraph"/>
              <w:ind w:left="99"/>
              <w:rPr>
                <w:sz w:val="18"/>
              </w:rPr>
            </w:pPr>
            <w:r>
              <w:rPr>
                <w:w w:val="105"/>
                <w:sz w:val="18"/>
              </w:rPr>
              <w:t>Posters</w:t>
            </w:r>
            <w:r>
              <w:rPr>
                <w:spacing w:val="-6"/>
                <w:w w:val="105"/>
                <w:sz w:val="18"/>
              </w:rPr>
              <w:t xml:space="preserve"> </w:t>
            </w:r>
            <w:r>
              <w:rPr>
                <w:w w:val="105"/>
                <w:sz w:val="18"/>
              </w:rPr>
              <w:t>on</w:t>
            </w:r>
            <w:r>
              <w:rPr>
                <w:spacing w:val="-3"/>
                <w:w w:val="105"/>
                <w:sz w:val="18"/>
              </w:rPr>
              <w:t xml:space="preserve"> </w:t>
            </w:r>
            <w:r>
              <w:rPr>
                <w:w w:val="105"/>
                <w:sz w:val="18"/>
              </w:rPr>
              <w:t>equity</w:t>
            </w:r>
            <w:r>
              <w:rPr>
                <w:spacing w:val="-1"/>
                <w:w w:val="105"/>
                <w:sz w:val="18"/>
              </w:rPr>
              <w:t xml:space="preserve"> </w:t>
            </w:r>
            <w:r>
              <w:rPr>
                <w:w w:val="105"/>
                <w:sz w:val="18"/>
              </w:rPr>
              <w:t>and</w:t>
            </w:r>
            <w:r>
              <w:rPr>
                <w:spacing w:val="-3"/>
                <w:w w:val="105"/>
                <w:sz w:val="18"/>
              </w:rPr>
              <w:t xml:space="preserve"> </w:t>
            </w:r>
            <w:r>
              <w:rPr>
                <w:w w:val="105"/>
                <w:sz w:val="18"/>
              </w:rPr>
              <w:t>equality</w:t>
            </w:r>
          </w:p>
          <w:p w14:paraId="0A4A13DE" w14:textId="77777777" w:rsidR="00246B3B" w:rsidRDefault="00246B3B" w:rsidP="001102AE">
            <w:pPr>
              <w:pStyle w:val="TableParagraph"/>
              <w:rPr>
                <w:rFonts w:ascii="Calibri"/>
                <w:sz w:val="18"/>
              </w:rPr>
            </w:pPr>
          </w:p>
          <w:p w14:paraId="56E8D6E2" w14:textId="77777777" w:rsidR="00246B3B" w:rsidRDefault="00246B3B" w:rsidP="001102AE">
            <w:pPr>
              <w:pStyle w:val="TableParagraph"/>
              <w:spacing w:line="285" w:lineRule="auto"/>
              <w:ind w:left="99" w:right="221"/>
              <w:rPr>
                <w:sz w:val="18"/>
              </w:rPr>
            </w:pPr>
            <w:r>
              <w:rPr>
                <w:w w:val="105"/>
                <w:sz w:val="18"/>
              </w:rPr>
              <w:t>Gender</w:t>
            </w:r>
            <w:r>
              <w:rPr>
                <w:spacing w:val="-10"/>
                <w:w w:val="105"/>
                <w:sz w:val="18"/>
              </w:rPr>
              <w:t xml:space="preserve"> </w:t>
            </w:r>
            <w:r>
              <w:rPr>
                <w:w w:val="105"/>
                <w:sz w:val="18"/>
              </w:rPr>
              <w:t>based</w:t>
            </w:r>
            <w:r>
              <w:rPr>
                <w:spacing w:val="-11"/>
                <w:w w:val="105"/>
                <w:sz w:val="18"/>
              </w:rPr>
              <w:t xml:space="preserve"> </w:t>
            </w:r>
            <w:r>
              <w:rPr>
                <w:w w:val="105"/>
                <w:sz w:val="18"/>
              </w:rPr>
              <w:t>discriminations,</w:t>
            </w:r>
            <w:r>
              <w:rPr>
                <w:spacing w:val="-44"/>
                <w:w w:val="105"/>
                <w:sz w:val="18"/>
              </w:rPr>
              <w:t xml:space="preserve"> </w:t>
            </w:r>
            <w:r>
              <w:rPr>
                <w:w w:val="105"/>
                <w:sz w:val="18"/>
              </w:rPr>
              <w:t>caste</w:t>
            </w:r>
            <w:r>
              <w:rPr>
                <w:spacing w:val="-3"/>
                <w:w w:val="105"/>
                <w:sz w:val="18"/>
              </w:rPr>
              <w:t xml:space="preserve"> </w:t>
            </w:r>
            <w:r>
              <w:rPr>
                <w:w w:val="105"/>
                <w:sz w:val="18"/>
              </w:rPr>
              <w:t>and</w:t>
            </w:r>
            <w:r>
              <w:rPr>
                <w:spacing w:val="2"/>
                <w:w w:val="105"/>
                <w:sz w:val="18"/>
              </w:rPr>
              <w:t xml:space="preserve"> </w:t>
            </w:r>
            <w:r>
              <w:rPr>
                <w:w w:val="105"/>
                <w:sz w:val="18"/>
              </w:rPr>
              <w:t>class-posters</w:t>
            </w:r>
          </w:p>
          <w:p w14:paraId="3D886E86" w14:textId="77777777" w:rsidR="00246B3B" w:rsidRDefault="00246B3B" w:rsidP="001102AE">
            <w:pPr>
              <w:pStyle w:val="TableParagraph"/>
              <w:rPr>
                <w:rFonts w:ascii="Calibri"/>
                <w:sz w:val="15"/>
              </w:rPr>
            </w:pPr>
          </w:p>
          <w:p w14:paraId="3604DD07" w14:textId="77777777" w:rsidR="00246B3B" w:rsidRDefault="00246B3B" w:rsidP="001102AE">
            <w:pPr>
              <w:pStyle w:val="TableParagraph"/>
              <w:ind w:left="99"/>
              <w:rPr>
                <w:sz w:val="18"/>
              </w:rPr>
            </w:pPr>
            <w:r>
              <w:rPr>
                <w:w w:val="105"/>
                <w:sz w:val="18"/>
              </w:rPr>
              <w:t>Lecture.</w:t>
            </w:r>
          </w:p>
        </w:tc>
      </w:tr>
      <w:tr w:rsidR="00246B3B" w14:paraId="3BAA2002" w14:textId="77777777" w:rsidTr="005B57DC">
        <w:trPr>
          <w:trHeight w:val="771"/>
        </w:trPr>
        <w:tc>
          <w:tcPr>
            <w:tcW w:w="1339" w:type="dxa"/>
          </w:tcPr>
          <w:p w14:paraId="7089F07F" w14:textId="7CE9A0BB" w:rsidR="00246B3B" w:rsidRDefault="0063699C" w:rsidP="00E330E3">
            <w:pPr>
              <w:pStyle w:val="TableParagraph"/>
              <w:spacing w:before="9"/>
              <w:rPr>
                <w:b/>
                <w:w w:val="105"/>
                <w:sz w:val="18"/>
              </w:rPr>
            </w:pPr>
            <w:r>
              <w:rPr>
                <w:b/>
                <w:w w:val="105"/>
                <w:sz w:val="18"/>
              </w:rPr>
              <w:lastRenderedPageBreak/>
              <w:t>15 minutes</w:t>
            </w:r>
          </w:p>
          <w:p w14:paraId="76BB322F" w14:textId="77777777" w:rsidR="00246B3B" w:rsidRDefault="00246B3B" w:rsidP="00E330E3">
            <w:pPr>
              <w:pStyle w:val="TableParagraph"/>
              <w:spacing w:before="9"/>
              <w:rPr>
                <w:b/>
                <w:w w:val="105"/>
                <w:sz w:val="18"/>
              </w:rPr>
            </w:pPr>
          </w:p>
          <w:p w14:paraId="23F74CC9" w14:textId="77777777" w:rsidR="00246B3B" w:rsidRDefault="00246B3B" w:rsidP="00E330E3">
            <w:pPr>
              <w:pStyle w:val="TableParagraph"/>
              <w:spacing w:before="9"/>
              <w:rPr>
                <w:b/>
                <w:w w:val="105"/>
                <w:sz w:val="18"/>
              </w:rPr>
            </w:pPr>
          </w:p>
          <w:p w14:paraId="5CD84500" w14:textId="77777777" w:rsidR="00246B3B" w:rsidRDefault="00246B3B" w:rsidP="00E330E3">
            <w:pPr>
              <w:pStyle w:val="TableParagraph"/>
              <w:spacing w:before="9"/>
              <w:rPr>
                <w:b/>
                <w:w w:val="105"/>
                <w:sz w:val="18"/>
              </w:rPr>
            </w:pPr>
          </w:p>
          <w:p w14:paraId="65484F32" w14:textId="77777777" w:rsidR="00246B3B" w:rsidRDefault="00246B3B" w:rsidP="00E330E3">
            <w:pPr>
              <w:pStyle w:val="TableParagraph"/>
              <w:spacing w:before="9"/>
              <w:rPr>
                <w:b/>
                <w:w w:val="105"/>
                <w:sz w:val="18"/>
              </w:rPr>
            </w:pPr>
          </w:p>
          <w:p w14:paraId="5109E67B" w14:textId="77777777" w:rsidR="00246B3B" w:rsidRDefault="00246B3B" w:rsidP="00E330E3">
            <w:pPr>
              <w:pStyle w:val="TableParagraph"/>
              <w:spacing w:before="9"/>
              <w:rPr>
                <w:b/>
                <w:w w:val="105"/>
                <w:sz w:val="18"/>
              </w:rPr>
            </w:pPr>
          </w:p>
          <w:p w14:paraId="30981F6F" w14:textId="77777777" w:rsidR="001102AE" w:rsidRDefault="001102AE" w:rsidP="00E330E3">
            <w:pPr>
              <w:pStyle w:val="TableParagraph"/>
              <w:spacing w:before="9"/>
              <w:rPr>
                <w:b/>
                <w:w w:val="105"/>
                <w:sz w:val="18"/>
              </w:rPr>
            </w:pPr>
          </w:p>
          <w:p w14:paraId="56FAB173" w14:textId="77777777" w:rsidR="001102AE" w:rsidRDefault="001102AE" w:rsidP="00E330E3">
            <w:pPr>
              <w:pStyle w:val="TableParagraph"/>
              <w:spacing w:before="9"/>
              <w:rPr>
                <w:b/>
                <w:w w:val="105"/>
                <w:sz w:val="18"/>
              </w:rPr>
            </w:pPr>
          </w:p>
          <w:p w14:paraId="6A767798" w14:textId="77777777" w:rsidR="001102AE" w:rsidRDefault="001102AE" w:rsidP="00E330E3">
            <w:pPr>
              <w:pStyle w:val="TableParagraph"/>
              <w:spacing w:before="9"/>
              <w:rPr>
                <w:b/>
                <w:w w:val="105"/>
                <w:sz w:val="18"/>
              </w:rPr>
            </w:pPr>
          </w:p>
          <w:p w14:paraId="5DD6F4DC" w14:textId="77777777" w:rsidR="001102AE" w:rsidRDefault="001102AE" w:rsidP="00E330E3">
            <w:pPr>
              <w:pStyle w:val="TableParagraph"/>
              <w:spacing w:before="9"/>
              <w:rPr>
                <w:b/>
                <w:w w:val="105"/>
                <w:sz w:val="18"/>
              </w:rPr>
            </w:pPr>
          </w:p>
          <w:p w14:paraId="1A7C7251" w14:textId="77777777" w:rsidR="001102AE" w:rsidRDefault="001102AE" w:rsidP="00E330E3">
            <w:pPr>
              <w:pStyle w:val="TableParagraph"/>
              <w:spacing w:before="9"/>
              <w:rPr>
                <w:b/>
                <w:w w:val="105"/>
                <w:sz w:val="18"/>
              </w:rPr>
            </w:pPr>
          </w:p>
          <w:p w14:paraId="333A5176" w14:textId="77777777" w:rsidR="001102AE" w:rsidRDefault="001102AE" w:rsidP="00E330E3">
            <w:pPr>
              <w:pStyle w:val="TableParagraph"/>
              <w:spacing w:before="9"/>
              <w:rPr>
                <w:b/>
                <w:w w:val="105"/>
                <w:sz w:val="18"/>
              </w:rPr>
            </w:pPr>
          </w:p>
          <w:p w14:paraId="5F53F302" w14:textId="77777777" w:rsidR="001102AE" w:rsidRDefault="001102AE" w:rsidP="00E330E3">
            <w:pPr>
              <w:pStyle w:val="TableParagraph"/>
              <w:spacing w:before="9"/>
              <w:rPr>
                <w:b/>
                <w:w w:val="105"/>
                <w:sz w:val="18"/>
              </w:rPr>
            </w:pPr>
          </w:p>
          <w:p w14:paraId="329E7715" w14:textId="77777777" w:rsidR="001102AE" w:rsidRDefault="001102AE" w:rsidP="00E330E3">
            <w:pPr>
              <w:pStyle w:val="TableParagraph"/>
              <w:spacing w:before="9"/>
              <w:rPr>
                <w:b/>
                <w:w w:val="105"/>
                <w:sz w:val="18"/>
              </w:rPr>
            </w:pPr>
          </w:p>
          <w:p w14:paraId="044B34ED" w14:textId="77777777" w:rsidR="001102AE" w:rsidRDefault="001102AE" w:rsidP="00E330E3">
            <w:pPr>
              <w:pStyle w:val="TableParagraph"/>
              <w:spacing w:before="9"/>
              <w:rPr>
                <w:b/>
                <w:w w:val="105"/>
                <w:sz w:val="18"/>
              </w:rPr>
            </w:pPr>
          </w:p>
          <w:p w14:paraId="543A28D6" w14:textId="77777777" w:rsidR="001102AE" w:rsidRDefault="001102AE" w:rsidP="00E330E3">
            <w:pPr>
              <w:pStyle w:val="TableParagraph"/>
              <w:spacing w:before="9"/>
              <w:rPr>
                <w:b/>
                <w:w w:val="105"/>
                <w:sz w:val="18"/>
              </w:rPr>
            </w:pPr>
          </w:p>
          <w:p w14:paraId="563D712F" w14:textId="77777777" w:rsidR="001102AE" w:rsidRDefault="001102AE" w:rsidP="00E330E3">
            <w:pPr>
              <w:pStyle w:val="TableParagraph"/>
              <w:spacing w:before="9"/>
              <w:rPr>
                <w:b/>
                <w:w w:val="105"/>
                <w:sz w:val="18"/>
              </w:rPr>
            </w:pPr>
          </w:p>
          <w:p w14:paraId="0E2BF0F1" w14:textId="77777777" w:rsidR="001102AE" w:rsidRDefault="001102AE" w:rsidP="00E330E3">
            <w:pPr>
              <w:pStyle w:val="TableParagraph"/>
              <w:spacing w:before="9"/>
              <w:rPr>
                <w:b/>
                <w:w w:val="105"/>
                <w:sz w:val="18"/>
              </w:rPr>
            </w:pPr>
          </w:p>
          <w:p w14:paraId="46C7115C" w14:textId="77777777" w:rsidR="001102AE" w:rsidRDefault="001102AE" w:rsidP="00E330E3">
            <w:pPr>
              <w:pStyle w:val="TableParagraph"/>
              <w:spacing w:before="9"/>
              <w:rPr>
                <w:b/>
                <w:w w:val="105"/>
                <w:sz w:val="18"/>
              </w:rPr>
            </w:pPr>
          </w:p>
          <w:p w14:paraId="0CCA4093" w14:textId="733EEA32" w:rsidR="00246B3B" w:rsidRDefault="00DE5D99" w:rsidP="00E330E3">
            <w:pPr>
              <w:pStyle w:val="TableParagraph"/>
              <w:spacing w:before="9"/>
              <w:rPr>
                <w:b/>
                <w:w w:val="105"/>
                <w:sz w:val="18"/>
              </w:rPr>
            </w:pPr>
            <w:r>
              <w:rPr>
                <w:b/>
                <w:w w:val="105"/>
                <w:sz w:val="18"/>
              </w:rPr>
              <w:t>45 minutes</w:t>
            </w:r>
          </w:p>
          <w:p w14:paraId="38BF6F12" w14:textId="77777777" w:rsidR="00246B3B" w:rsidRDefault="00246B3B" w:rsidP="00E330E3">
            <w:pPr>
              <w:pStyle w:val="TableParagraph"/>
              <w:spacing w:before="9"/>
              <w:rPr>
                <w:b/>
                <w:w w:val="105"/>
                <w:sz w:val="18"/>
              </w:rPr>
            </w:pPr>
          </w:p>
          <w:p w14:paraId="6EDC4B2C" w14:textId="77777777" w:rsidR="00246B3B" w:rsidRDefault="00246B3B" w:rsidP="00E330E3">
            <w:pPr>
              <w:pStyle w:val="TableParagraph"/>
              <w:spacing w:before="9"/>
              <w:rPr>
                <w:b/>
                <w:w w:val="105"/>
                <w:sz w:val="18"/>
              </w:rPr>
            </w:pPr>
          </w:p>
          <w:p w14:paraId="7AB6B999" w14:textId="77777777" w:rsidR="00246B3B" w:rsidRDefault="00246B3B" w:rsidP="00E330E3">
            <w:pPr>
              <w:pStyle w:val="TableParagraph"/>
              <w:spacing w:before="9"/>
              <w:rPr>
                <w:b/>
                <w:w w:val="105"/>
                <w:sz w:val="18"/>
              </w:rPr>
            </w:pPr>
          </w:p>
          <w:p w14:paraId="131EEE98" w14:textId="77777777" w:rsidR="00246B3B" w:rsidRDefault="00246B3B" w:rsidP="00E330E3">
            <w:pPr>
              <w:pStyle w:val="TableParagraph"/>
              <w:spacing w:before="9"/>
              <w:rPr>
                <w:b/>
                <w:w w:val="105"/>
                <w:sz w:val="18"/>
              </w:rPr>
            </w:pPr>
          </w:p>
          <w:p w14:paraId="28D4AF6E" w14:textId="77777777" w:rsidR="00246B3B" w:rsidRDefault="00246B3B" w:rsidP="00E330E3">
            <w:pPr>
              <w:pStyle w:val="TableParagraph"/>
              <w:spacing w:before="9"/>
              <w:rPr>
                <w:b/>
                <w:w w:val="105"/>
                <w:sz w:val="18"/>
              </w:rPr>
            </w:pPr>
          </w:p>
          <w:p w14:paraId="70B0DF89" w14:textId="77777777" w:rsidR="00246B3B" w:rsidRDefault="00246B3B" w:rsidP="00E330E3">
            <w:pPr>
              <w:pStyle w:val="TableParagraph"/>
              <w:spacing w:before="9"/>
              <w:rPr>
                <w:b/>
                <w:w w:val="105"/>
                <w:sz w:val="18"/>
              </w:rPr>
            </w:pPr>
          </w:p>
          <w:p w14:paraId="5F290F82" w14:textId="77777777" w:rsidR="00246B3B" w:rsidRDefault="00246B3B" w:rsidP="00E330E3">
            <w:pPr>
              <w:pStyle w:val="TableParagraph"/>
              <w:spacing w:before="9"/>
              <w:rPr>
                <w:b/>
                <w:w w:val="105"/>
                <w:sz w:val="18"/>
              </w:rPr>
            </w:pPr>
          </w:p>
          <w:p w14:paraId="7F53B0F3" w14:textId="77777777" w:rsidR="00246B3B" w:rsidRDefault="00246B3B" w:rsidP="00E330E3">
            <w:pPr>
              <w:pStyle w:val="TableParagraph"/>
              <w:spacing w:before="9"/>
              <w:rPr>
                <w:b/>
                <w:w w:val="105"/>
                <w:sz w:val="18"/>
              </w:rPr>
            </w:pPr>
          </w:p>
          <w:p w14:paraId="63C18F03" w14:textId="77777777" w:rsidR="00246B3B" w:rsidRDefault="00246B3B" w:rsidP="00E330E3">
            <w:pPr>
              <w:pStyle w:val="TableParagraph"/>
              <w:spacing w:before="9"/>
              <w:rPr>
                <w:b/>
                <w:w w:val="105"/>
                <w:sz w:val="18"/>
              </w:rPr>
            </w:pPr>
          </w:p>
          <w:p w14:paraId="55716142" w14:textId="77777777" w:rsidR="00246B3B" w:rsidRDefault="00246B3B" w:rsidP="00E330E3">
            <w:pPr>
              <w:pStyle w:val="TableParagraph"/>
              <w:spacing w:before="9"/>
              <w:rPr>
                <w:b/>
                <w:w w:val="105"/>
                <w:sz w:val="18"/>
              </w:rPr>
            </w:pPr>
          </w:p>
          <w:p w14:paraId="7D1ECA16" w14:textId="77777777" w:rsidR="00246B3B" w:rsidRDefault="00246B3B" w:rsidP="00E330E3">
            <w:pPr>
              <w:pStyle w:val="TableParagraph"/>
              <w:spacing w:before="9"/>
              <w:rPr>
                <w:b/>
                <w:w w:val="105"/>
                <w:sz w:val="18"/>
              </w:rPr>
            </w:pPr>
          </w:p>
          <w:p w14:paraId="74B7B87A" w14:textId="7F4C0034" w:rsidR="0063699C" w:rsidRDefault="00DE5D99" w:rsidP="00E330E3">
            <w:pPr>
              <w:pStyle w:val="TableParagraph"/>
              <w:spacing w:before="9"/>
              <w:rPr>
                <w:b/>
                <w:w w:val="105"/>
                <w:sz w:val="18"/>
              </w:rPr>
            </w:pPr>
            <w:r>
              <w:rPr>
                <w:b/>
                <w:w w:val="105"/>
                <w:sz w:val="18"/>
              </w:rPr>
              <w:t>45 minutes</w:t>
            </w:r>
          </w:p>
          <w:p w14:paraId="2596B0D9" w14:textId="77777777" w:rsidR="0063699C" w:rsidRDefault="0063699C" w:rsidP="00E330E3">
            <w:pPr>
              <w:pStyle w:val="TableParagraph"/>
              <w:spacing w:before="9"/>
              <w:rPr>
                <w:b/>
                <w:w w:val="105"/>
                <w:sz w:val="18"/>
              </w:rPr>
            </w:pPr>
          </w:p>
          <w:p w14:paraId="4669359A" w14:textId="77777777" w:rsidR="0063699C" w:rsidRDefault="0063699C" w:rsidP="00E330E3">
            <w:pPr>
              <w:pStyle w:val="TableParagraph"/>
              <w:spacing w:before="9"/>
              <w:rPr>
                <w:b/>
                <w:w w:val="105"/>
                <w:sz w:val="18"/>
              </w:rPr>
            </w:pPr>
          </w:p>
          <w:p w14:paraId="4AB4971E" w14:textId="77777777" w:rsidR="0063699C" w:rsidRDefault="0063699C" w:rsidP="00E330E3">
            <w:pPr>
              <w:pStyle w:val="TableParagraph"/>
              <w:spacing w:before="9"/>
              <w:rPr>
                <w:b/>
                <w:w w:val="105"/>
                <w:sz w:val="18"/>
              </w:rPr>
            </w:pPr>
          </w:p>
          <w:p w14:paraId="25AC63C7" w14:textId="77777777" w:rsidR="0063699C" w:rsidRDefault="0063699C" w:rsidP="00E330E3">
            <w:pPr>
              <w:pStyle w:val="TableParagraph"/>
              <w:spacing w:before="9"/>
              <w:rPr>
                <w:b/>
                <w:w w:val="105"/>
                <w:sz w:val="18"/>
              </w:rPr>
            </w:pPr>
          </w:p>
          <w:p w14:paraId="4A293306" w14:textId="77777777" w:rsidR="0063699C" w:rsidRDefault="0063699C" w:rsidP="00E330E3">
            <w:pPr>
              <w:pStyle w:val="TableParagraph"/>
              <w:spacing w:before="9"/>
              <w:rPr>
                <w:b/>
                <w:w w:val="105"/>
                <w:sz w:val="18"/>
              </w:rPr>
            </w:pPr>
          </w:p>
          <w:p w14:paraId="249E5A42" w14:textId="29B5EDD7" w:rsidR="00246B3B" w:rsidRDefault="00246B3B" w:rsidP="00E330E3">
            <w:pPr>
              <w:pStyle w:val="TableParagraph"/>
              <w:spacing w:before="9"/>
              <w:rPr>
                <w:b/>
                <w:w w:val="105"/>
                <w:sz w:val="18"/>
              </w:rPr>
            </w:pPr>
            <w:r>
              <w:rPr>
                <w:b/>
                <w:w w:val="105"/>
                <w:sz w:val="18"/>
              </w:rPr>
              <w:t>30 minutes</w:t>
            </w:r>
          </w:p>
        </w:tc>
        <w:tc>
          <w:tcPr>
            <w:tcW w:w="2630" w:type="dxa"/>
          </w:tcPr>
          <w:p w14:paraId="41E16A69" w14:textId="16B26714" w:rsidR="00246B3B" w:rsidRDefault="00246B3B" w:rsidP="00135EF9">
            <w:pPr>
              <w:pStyle w:val="TableParagraph"/>
              <w:tabs>
                <w:tab w:val="left" w:pos="506"/>
              </w:tabs>
              <w:spacing w:before="9" w:line="288" w:lineRule="auto"/>
              <w:ind w:right="89"/>
              <w:rPr>
                <w:w w:val="105"/>
                <w:sz w:val="18"/>
              </w:rPr>
            </w:pPr>
            <w:r>
              <w:rPr>
                <w:w w:val="105"/>
                <w:sz w:val="18"/>
              </w:rPr>
              <w:lastRenderedPageBreak/>
              <w:t>Session will focus on:</w:t>
            </w:r>
          </w:p>
          <w:p w14:paraId="65A2CCB0" w14:textId="09CEBC15" w:rsidR="0063699C" w:rsidRDefault="0063699C" w:rsidP="00135EF9">
            <w:pPr>
              <w:pStyle w:val="TableParagraph"/>
              <w:tabs>
                <w:tab w:val="left" w:pos="506"/>
              </w:tabs>
              <w:spacing w:before="9" w:line="288" w:lineRule="auto"/>
              <w:ind w:right="89"/>
              <w:rPr>
                <w:w w:val="105"/>
                <w:sz w:val="18"/>
              </w:rPr>
            </w:pPr>
            <w:r w:rsidRPr="005907CE">
              <w:rPr>
                <w:b/>
                <w:bCs/>
                <w:w w:val="105"/>
                <w:sz w:val="18"/>
              </w:rPr>
              <w:t>Locating Women’s Position and Condition in the State</w:t>
            </w:r>
          </w:p>
          <w:p w14:paraId="7D4899B6" w14:textId="77777777" w:rsidR="0063699C" w:rsidRDefault="0063699C" w:rsidP="00135EF9">
            <w:pPr>
              <w:pStyle w:val="TableParagraph"/>
              <w:tabs>
                <w:tab w:val="left" w:pos="506"/>
              </w:tabs>
              <w:spacing w:before="9" w:line="288" w:lineRule="auto"/>
              <w:ind w:right="89"/>
              <w:rPr>
                <w:w w:val="105"/>
                <w:sz w:val="18"/>
              </w:rPr>
            </w:pPr>
          </w:p>
          <w:p w14:paraId="59FC74C8" w14:textId="77777777" w:rsidR="001102AE" w:rsidRDefault="001102AE" w:rsidP="00135EF9">
            <w:pPr>
              <w:pStyle w:val="TableParagraph"/>
              <w:tabs>
                <w:tab w:val="left" w:pos="506"/>
              </w:tabs>
              <w:spacing w:before="9" w:line="288" w:lineRule="auto"/>
              <w:ind w:right="89"/>
              <w:rPr>
                <w:w w:val="105"/>
                <w:sz w:val="18"/>
              </w:rPr>
            </w:pPr>
          </w:p>
          <w:p w14:paraId="4518FDD7" w14:textId="77777777" w:rsidR="001102AE" w:rsidRDefault="001102AE" w:rsidP="00135EF9">
            <w:pPr>
              <w:pStyle w:val="TableParagraph"/>
              <w:tabs>
                <w:tab w:val="left" w:pos="506"/>
              </w:tabs>
              <w:spacing w:before="9" w:line="288" w:lineRule="auto"/>
              <w:ind w:right="89"/>
              <w:rPr>
                <w:w w:val="105"/>
                <w:sz w:val="18"/>
              </w:rPr>
            </w:pPr>
          </w:p>
          <w:p w14:paraId="6ACEEB22" w14:textId="77777777" w:rsidR="001102AE" w:rsidRDefault="001102AE" w:rsidP="00135EF9">
            <w:pPr>
              <w:pStyle w:val="TableParagraph"/>
              <w:tabs>
                <w:tab w:val="left" w:pos="506"/>
              </w:tabs>
              <w:spacing w:before="9" w:line="288" w:lineRule="auto"/>
              <w:ind w:right="89"/>
              <w:rPr>
                <w:w w:val="105"/>
                <w:sz w:val="18"/>
              </w:rPr>
            </w:pPr>
          </w:p>
          <w:p w14:paraId="1F1F62E0" w14:textId="77777777" w:rsidR="001102AE" w:rsidRDefault="001102AE" w:rsidP="00135EF9">
            <w:pPr>
              <w:pStyle w:val="TableParagraph"/>
              <w:tabs>
                <w:tab w:val="left" w:pos="506"/>
              </w:tabs>
              <w:spacing w:before="9" w:line="288" w:lineRule="auto"/>
              <w:ind w:right="89"/>
              <w:rPr>
                <w:w w:val="105"/>
                <w:sz w:val="18"/>
              </w:rPr>
            </w:pPr>
          </w:p>
          <w:p w14:paraId="1220F808" w14:textId="77777777" w:rsidR="001102AE" w:rsidRDefault="001102AE" w:rsidP="00135EF9">
            <w:pPr>
              <w:pStyle w:val="TableParagraph"/>
              <w:tabs>
                <w:tab w:val="left" w:pos="506"/>
              </w:tabs>
              <w:spacing w:before="9" w:line="288" w:lineRule="auto"/>
              <w:ind w:right="89"/>
              <w:rPr>
                <w:w w:val="105"/>
                <w:sz w:val="18"/>
              </w:rPr>
            </w:pPr>
          </w:p>
          <w:p w14:paraId="15D7F76B" w14:textId="77777777" w:rsidR="001102AE" w:rsidRDefault="001102AE" w:rsidP="00135EF9">
            <w:pPr>
              <w:pStyle w:val="TableParagraph"/>
              <w:tabs>
                <w:tab w:val="left" w:pos="506"/>
              </w:tabs>
              <w:spacing w:before="9" w:line="288" w:lineRule="auto"/>
              <w:ind w:right="89"/>
              <w:rPr>
                <w:w w:val="105"/>
                <w:sz w:val="18"/>
              </w:rPr>
            </w:pPr>
          </w:p>
          <w:p w14:paraId="193B734E" w14:textId="77777777" w:rsidR="001102AE" w:rsidRDefault="001102AE" w:rsidP="00135EF9">
            <w:pPr>
              <w:pStyle w:val="TableParagraph"/>
              <w:tabs>
                <w:tab w:val="left" w:pos="506"/>
              </w:tabs>
              <w:spacing w:before="9" w:line="288" w:lineRule="auto"/>
              <w:ind w:right="89"/>
              <w:rPr>
                <w:w w:val="105"/>
                <w:sz w:val="18"/>
              </w:rPr>
            </w:pPr>
          </w:p>
          <w:p w14:paraId="18C329FD" w14:textId="77777777" w:rsidR="001102AE" w:rsidRDefault="001102AE" w:rsidP="00135EF9">
            <w:pPr>
              <w:pStyle w:val="TableParagraph"/>
              <w:tabs>
                <w:tab w:val="left" w:pos="506"/>
              </w:tabs>
              <w:spacing w:before="9" w:line="288" w:lineRule="auto"/>
              <w:ind w:right="89"/>
              <w:rPr>
                <w:w w:val="105"/>
                <w:sz w:val="18"/>
              </w:rPr>
            </w:pPr>
          </w:p>
          <w:p w14:paraId="122EA0A9" w14:textId="77777777" w:rsidR="001102AE" w:rsidRDefault="001102AE" w:rsidP="00135EF9">
            <w:pPr>
              <w:pStyle w:val="TableParagraph"/>
              <w:tabs>
                <w:tab w:val="left" w:pos="506"/>
              </w:tabs>
              <w:spacing w:before="9" w:line="288" w:lineRule="auto"/>
              <w:ind w:right="89"/>
              <w:rPr>
                <w:w w:val="105"/>
                <w:sz w:val="18"/>
              </w:rPr>
            </w:pPr>
          </w:p>
          <w:p w14:paraId="21D62D64" w14:textId="77777777" w:rsidR="001102AE" w:rsidRDefault="001102AE" w:rsidP="00135EF9">
            <w:pPr>
              <w:pStyle w:val="TableParagraph"/>
              <w:tabs>
                <w:tab w:val="left" w:pos="506"/>
              </w:tabs>
              <w:spacing w:before="9" w:line="288" w:lineRule="auto"/>
              <w:ind w:right="89"/>
              <w:rPr>
                <w:w w:val="105"/>
                <w:sz w:val="18"/>
              </w:rPr>
            </w:pPr>
          </w:p>
          <w:p w14:paraId="7E8B7D1C" w14:textId="77777777" w:rsidR="0063699C" w:rsidRDefault="0063699C" w:rsidP="00135EF9">
            <w:pPr>
              <w:pStyle w:val="TableParagraph"/>
              <w:tabs>
                <w:tab w:val="left" w:pos="506"/>
              </w:tabs>
              <w:spacing w:before="9" w:line="288" w:lineRule="auto"/>
              <w:ind w:right="89"/>
              <w:rPr>
                <w:w w:val="105"/>
                <w:sz w:val="18"/>
              </w:rPr>
            </w:pPr>
          </w:p>
          <w:p w14:paraId="7F9DEFF5" w14:textId="484BA1E5" w:rsidR="00246B3B" w:rsidRDefault="00246B3B" w:rsidP="00135EF9">
            <w:pPr>
              <w:pStyle w:val="TableParagraph"/>
              <w:tabs>
                <w:tab w:val="left" w:pos="506"/>
              </w:tabs>
              <w:spacing w:before="9" w:line="288" w:lineRule="auto"/>
              <w:ind w:right="89"/>
              <w:rPr>
                <w:w w:val="105"/>
                <w:sz w:val="18"/>
              </w:rPr>
            </w:pPr>
            <w:r w:rsidRPr="00DC2478">
              <w:rPr>
                <w:w w:val="105"/>
                <w:sz w:val="18"/>
              </w:rPr>
              <w:t xml:space="preserve">Identification of </w:t>
            </w:r>
            <w:r w:rsidRPr="00DC2478">
              <w:rPr>
                <w:b/>
                <w:bCs/>
                <w:w w:val="105"/>
                <w:sz w:val="18"/>
              </w:rPr>
              <w:t>Hindering and facilitating factors</w:t>
            </w:r>
            <w:r w:rsidRPr="00DC2478">
              <w:rPr>
                <w:w w:val="105"/>
                <w:sz w:val="18"/>
              </w:rPr>
              <w:t xml:space="preserve"> for priorities identified by the CLF</w:t>
            </w:r>
          </w:p>
          <w:p w14:paraId="79E1AF16" w14:textId="77777777" w:rsidR="00246B3B" w:rsidRDefault="00246B3B" w:rsidP="00135EF9">
            <w:pPr>
              <w:pStyle w:val="TableParagraph"/>
              <w:tabs>
                <w:tab w:val="left" w:pos="506"/>
              </w:tabs>
              <w:spacing w:before="9" w:line="288" w:lineRule="auto"/>
              <w:ind w:right="89"/>
              <w:rPr>
                <w:w w:val="105"/>
                <w:sz w:val="18"/>
              </w:rPr>
            </w:pPr>
          </w:p>
          <w:p w14:paraId="61A8DB13" w14:textId="77777777" w:rsidR="00246B3B" w:rsidRDefault="00246B3B" w:rsidP="00135EF9">
            <w:pPr>
              <w:pStyle w:val="TableParagraph"/>
              <w:tabs>
                <w:tab w:val="left" w:pos="506"/>
              </w:tabs>
              <w:spacing w:before="9" w:line="288" w:lineRule="auto"/>
              <w:ind w:right="89"/>
              <w:rPr>
                <w:w w:val="105"/>
                <w:sz w:val="18"/>
              </w:rPr>
            </w:pPr>
          </w:p>
          <w:p w14:paraId="4DA0746B" w14:textId="77777777" w:rsidR="00246B3B" w:rsidRDefault="00246B3B" w:rsidP="00135EF9">
            <w:pPr>
              <w:pStyle w:val="TableParagraph"/>
              <w:tabs>
                <w:tab w:val="left" w:pos="506"/>
              </w:tabs>
              <w:spacing w:before="9" w:line="288" w:lineRule="auto"/>
              <w:ind w:right="89"/>
              <w:rPr>
                <w:w w:val="105"/>
                <w:sz w:val="18"/>
              </w:rPr>
            </w:pPr>
          </w:p>
          <w:p w14:paraId="5307FDDF" w14:textId="77777777" w:rsidR="00246B3B" w:rsidRDefault="00246B3B" w:rsidP="00135EF9">
            <w:pPr>
              <w:pStyle w:val="TableParagraph"/>
              <w:tabs>
                <w:tab w:val="left" w:pos="506"/>
              </w:tabs>
              <w:spacing w:before="9" w:line="288" w:lineRule="auto"/>
              <w:ind w:right="89"/>
              <w:rPr>
                <w:w w:val="105"/>
                <w:sz w:val="18"/>
              </w:rPr>
            </w:pPr>
          </w:p>
          <w:p w14:paraId="338D3115" w14:textId="77777777" w:rsidR="00246B3B" w:rsidRDefault="00246B3B" w:rsidP="00135EF9">
            <w:pPr>
              <w:pStyle w:val="TableParagraph"/>
              <w:tabs>
                <w:tab w:val="left" w:pos="506"/>
              </w:tabs>
              <w:spacing w:before="9" w:line="288" w:lineRule="auto"/>
              <w:ind w:right="89"/>
              <w:rPr>
                <w:w w:val="105"/>
                <w:sz w:val="18"/>
              </w:rPr>
            </w:pPr>
          </w:p>
          <w:p w14:paraId="15E7E83C" w14:textId="77777777" w:rsidR="00246B3B" w:rsidRDefault="00246B3B" w:rsidP="00135EF9">
            <w:pPr>
              <w:pStyle w:val="TableParagraph"/>
              <w:tabs>
                <w:tab w:val="left" w:pos="506"/>
              </w:tabs>
              <w:spacing w:before="9" w:line="288" w:lineRule="auto"/>
              <w:ind w:right="89"/>
              <w:rPr>
                <w:w w:val="105"/>
                <w:sz w:val="18"/>
              </w:rPr>
            </w:pPr>
          </w:p>
          <w:p w14:paraId="5CA659E5" w14:textId="77777777" w:rsidR="0063699C" w:rsidRDefault="0063699C" w:rsidP="00135EF9">
            <w:pPr>
              <w:pStyle w:val="TableParagraph"/>
              <w:tabs>
                <w:tab w:val="left" w:pos="506"/>
              </w:tabs>
              <w:spacing w:before="9" w:line="288" w:lineRule="auto"/>
              <w:ind w:right="89"/>
              <w:rPr>
                <w:b/>
                <w:bCs/>
                <w:w w:val="105"/>
                <w:sz w:val="18"/>
              </w:rPr>
            </w:pPr>
          </w:p>
          <w:p w14:paraId="0196550E" w14:textId="317B277B" w:rsidR="00246B3B" w:rsidRPr="006B51E3" w:rsidRDefault="00246B3B" w:rsidP="00135EF9">
            <w:pPr>
              <w:pStyle w:val="TableParagraph"/>
              <w:tabs>
                <w:tab w:val="left" w:pos="506"/>
              </w:tabs>
              <w:spacing w:before="9" w:line="288" w:lineRule="auto"/>
              <w:ind w:right="89"/>
              <w:rPr>
                <w:b/>
                <w:bCs/>
                <w:w w:val="105"/>
                <w:sz w:val="18"/>
              </w:rPr>
            </w:pPr>
            <w:r w:rsidRPr="006B51E3">
              <w:rPr>
                <w:b/>
                <w:bCs/>
                <w:w w:val="105"/>
                <w:sz w:val="18"/>
              </w:rPr>
              <w:t xml:space="preserve">How can federation work on these issues, reduce hinderances and increase facilitators? </w:t>
            </w:r>
          </w:p>
          <w:p w14:paraId="45F67D1E" w14:textId="77777777" w:rsidR="00246B3B" w:rsidRDefault="00246B3B" w:rsidP="00135EF9">
            <w:pPr>
              <w:pStyle w:val="TableParagraph"/>
              <w:tabs>
                <w:tab w:val="left" w:pos="506"/>
              </w:tabs>
              <w:spacing w:before="9" w:line="288" w:lineRule="auto"/>
              <w:ind w:right="89"/>
              <w:rPr>
                <w:w w:val="105"/>
                <w:sz w:val="18"/>
              </w:rPr>
            </w:pPr>
          </w:p>
          <w:p w14:paraId="43CE3ABF" w14:textId="77777777" w:rsidR="00246B3B" w:rsidRDefault="00246B3B" w:rsidP="00135EF9">
            <w:pPr>
              <w:pStyle w:val="TableParagraph"/>
              <w:tabs>
                <w:tab w:val="left" w:pos="506"/>
              </w:tabs>
              <w:spacing w:before="9" w:line="288" w:lineRule="auto"/>
              <w:ind w:right="89"/>
              <w:rPr>
                <w:w w:val="105"/>
                <w:sz w:val="18"/>
              </w:rPr>
            </w:pPr>
          </w:p>
          <w:p w14:paraId="62D14761" w14:textId="77777777" w:rsidR="00246B3B" w:rsidRPr="00FF6307" w:rsidRDefault="00246B3B" w:rsidP="00135EF9">
            <w:pPr>
              <w:pStyle w:val="TableParagraph"/>
              <w:tabs>
                <w:tab w:val="left" w:pos="506"/>
              </w:tabs>
              <w:spacing w:before="9" w:line="288" w:lineRule="auto"/>
              <w:ind w:right="89"/>
              <w:rPr>
                <w:b/>
                <w:bCs/>
                <w:w w:val="105"/>
                <w:sz w:val="18"/>
              </w:rPr>
            </w:pPr>
            <w:r w:rsidRPr="00FF6307">
              <w:rPr>
                <w:b/>
                <w:bCs/>
                <w:w w:val="105"/>
                <w:sz w:val="18"/>
              </w:rPr>
              <w:t>Wrap-up session</w:t>
            </w:r>
          </w:p>
          <w:p w14:paraId="2305B289" w14:textId="77777777" w:rsidR="001102AE" w:rsidRPr="005B57DC" w:rsidRDefault="001102AE" w:rsidP="005B57DC">
            <w:pPr>
              <w:pStyle w:val="TableParagraph"/>
              <w:tabs>
                <w:tab w:val="left" w:pos="506"/>
              </w:tabs>
              <w:spacing w:before="9" w:line="288" w:lineRule="auto"/>
              <w:ind w:right="89"/>
              <w:rPr>
                <w:b/>
                <w:bCs/>
                <w:w w:val="105"/>
                <w:sz w:val="18"/>
              </w:rPr>
            </w:pPr>
            <w:r w:rsidRPr="005B57DC">
              <w:rPr>
                <w:b/>
                <w:bCs/>
                <w:w w:val="105"/>
                <w:sz w:val="18"/>
              </w:rPr>
              <w:t>Developing vision statement, objectives</w:t>
            </w:r>
          </w:p>
          <w:p w14:paraId="69F95AD5" w14:textId="18467A5F" w:rsidR="00246B3B" w:rsidRPr="00DC2478" w:rsidRDefault="00246B3B" w:rsidP="00135EF9">
            <w:pPr>
              <w:pStyle w:val="TableParagraph"/>
              <w:tabs>
                <w:tab w:val="left" w:pos="506"/>
              </w:tabs>
              <w:spacing w:before="9" w:line="288" w:lineRule="auto"/>
              <w:ind w:right="89"/>
              <w:rPr>
                <w:w w:val="105"/>
                <w:sz w:val="18"/>
              </w:rPr>
            </w:pPr>
          </w:p>
        </w:tc>
        <w:tc>
          <w:tcPr>
            <w:tcW w:w="7796" w:type="dxa"/>
          </w:tcPr>
          <w:p w14:paraId="368A4466" w14:textId="77777777" w:rsidR="001102AE" w:rsidRPr="00F1180C" w:rsidRDefault="001102AE" w:rsidP="001102AE">
            <w:pPr>
              <w:pStyle w:val="NormalWeb"/>
              <w:spacing w:before="0" w:beforeAutospacing="0" w:after="0" w:afterAutospacing="0"/>
              <w:rPr>
                <w:rFonts w:asciiTheme="minorHAnsi" w:hAnsiTheme="minorHAnsi" w:cstheme="minorHAnsi"/>
                <w:b/>
                <w:bCs/>
                <w:color w:val="000000"/>
                <w:sz w:val="22"/>
                <w:szCs w:val="22"/>
              </w:rPr>
            </w:pPr>
            <w:r w:rsidRPr="00F1180C">
              <w:rPr>
                <w:rFonts w:asciiTheme="minorHAnsi" w:hAnsiTheme="minorHAnsi" w:cstheme="minorHAnsi"/>
                <w:b/>
                <w:bCs/>
                <w:color w:val="000000"/>
                <w:sz w:val="22"/>
                <w:szCs w:val="22"/>
              </w:rPr>
              <w:lastRenderedPageBreak/>
              <w:t>NFHS -5- State data</w:t>
            </w:r>
          </w:p>
          <w:p w14:paraId="716EBEC4" w14:textId="77777777" w:rsidR="001102AE" w:rsidRPr="00F1180C" w:rsidRDefault="001102AE" w:rsidP="001102AE">
            <w:pPr>
              <w:pStyle w:val="NormalWeb"/>
              <w:spacing w:before="0" w:beforeAutospacing="0" w:after="0" w:afterAutospacing="0"/>
              <w:rPr>
                <w:rFonts w:asciiTheme="minorHAnsi" w:hAnsiTheme="minorHAnsi" w:cstheme="minorHAnsi"/>
                <w:b/>
                <w:bCs/>
                <w:color w:val="000000"/>
                <w:sz w:val="22"/>
                <w:szCs w:val="22"/>
              </w:rPr>
            </w:pPr>
          </w:p>
          <w:p w14:paraId="40994A82" w14:textId="77777777" w:rsidR="001102AE" w:rsidRPr="00F1180C" w:rsidRDefault="001102AE" w:rsidP="001102AE">
            <w:pPr>
              <w:pStyle w:val="NormalWeb"/>
              <w:spacing w:before="0" w:beforeAutospacing="0" w:after="0" w:afterAutospacing="0"/>
              <w:rPr>
                <w:rFonts w:asciiTheme="minorHAnsi" w:hAnsiTheme="minorHAnsi" w:cstheme="minorHAnsi"/>
                <w:color w:val="000000"/>
                <w:sz w:val="22"/>
                <w:szCs w:val="22"/>
              </w:rPr>
            </w:pPr>
            <w:r w:rsidRPr="00F1180C">
              <w:rPr>
                <w:rFonts w:asciiTheme="minorHAnsi" w:hAnsiTheme="minorHAnsi" w:cstheme="minorHAnsi"/>
                <w:color w:val="000000"/>
                <w:sz w:val="22"/>
                <w:szCs w:val="22"/>
              </w:rPr>
              <w:t xml:space="preserve">The NFHS -5 State data on gender indicators can be presented. This can be done as an input session. They can be asked if they think this is true in their respective areas and what are the reasons. The indicators with respect to sex ratio, access to drinking water, fuel, anaemia during adolescence, pregnancy, violence, decision making, </w:t>
            </w:r>
            <w:proofErr w:type="spellStart"/>
            <w:r w:rsidRPr="00F1180C">
              <w:rPr>
                <w:rFonts w:asciiTheme="minorHAnsi" w:hAnsiTheme="minorHAnsi" w:cstheme="minorHAnsi"/>
                <w:color w:val="000000"/>
                <w:sz w:val="22"/>
                <w:szCs w:val="22"/>
              </w:rPr>
              <w:t>etc</w:t>
            </w:r>
            <w:proofErr w:type="spellEnd"/>
            <w:r w:rsidRPr="00F1180C">
              <w:rPr>
                <w:rFonts w:asciiTheme="minorHAnsi" w:hAnsiTheme="minorHAnsi" w:cstheme="minorHAnsi"/>
                <w:color w:val="000000"/>
                <w:sz w:val="22"/>
                <w:szCs w:val="22"/>
              </w:rPr>
              <w:t xml:space="preserve"> can be reflected upon.</w:t>
            </w:r>
          </w:p>
          <w:p w14:paraId="53CC26E1" w14:textId="77777777" w:rsidR="001102AE" w:rsidRDefault="001102AE" w:rsidP="00BD3757">
            <w:pPr>
              <w:pStyle w:val="TableParagraph"/>
              <w:tabs>
                <w:tab w:val="left" w:pos="777"/>
                <w:tab w:val="left" w:pos="778"/>
              </w:tabs>
              <w:spacing w:before="9" w:line="288" w:lineRule="auto"/>
              <w:ind w:right="136"/>
              <w:rPr>
                <w:sz w:val="18"/>
              </w:rPr>
            </w:pPr>
          </w:p>
          <w:p w14:paraId="1799EDDF" w14:textId="7E01628C" w:rsidR="0063699C" w:rsidRDefault="0063699C" w:rsidP="00BD3757">
            <w:pPr>
              <w:pStyle w:val="TableParagraph"/>
              <w:tabs>
                <w:tab w:val="left" w:pos="777"/>
                <w:tab w:val="left" w:pos="778"/>
              </w:tabs>
              <w:spacing w:before="9" w:line="288" w:lineRule="auto"/>
              <w:ind w:right="136"/>
              <w:rPr>
                <w:bCs/>
                <w:w w:val="105"/>
                <w:sz w:val="18"/>
              </w:rPr>
            </w:pPr>
            <w:r>
              <w:rPr>
                <w:sz w:val="18"/>
              </w:rPr>
              <w:t>Resource person will share a presentation giving data on sex ratio, child sex ratio, age at marriage, literacy percentage, girls out of school, MMR, reproductive health, crime against women, other local forms of GBV such as witch hunting, trafficking</w:t>
            </w:r>
          </w:p>
          <w:p w14:paraId="54228853" w14:textId="77777777" w:rsidR="0063699C" w:rsidRDefault="0063699C" w:rsidP="00BD3757">
            <w:pPr>
              <w:pStyle w:val="TableParagraph"/>
              <w:tabs>
                <w:tab w:val="left" w:pos="777"/>
                <w:tab w:val="left" w:pos="778"/>
              </w:tabs>
              <w:spacing w:before="9" w:line="288" w:lineRule="auto"/>
              <w:ind w:right="136"/>
              <w:rPr>
                <w:bCs/>
                <w:w w:val="105"/>
                <w:sz w:val="18"/>
              </w:rPr>
            </w:pPr>
          </w:p>
          <w:p w14:paraId="4BE106FC" w14:textId="4BD4AC12" w:rsidR="00246B3B" w:rsidRDefault="00246B3B" w:rsidP="00BD3757">
            <w:pPr>
              <w:pStyle w:val="TableParagraph"/>
              <w:tabs>
                <w:tab w:val="left" w:pos="777"/>
                <w:tab w:val="left" w:pos="778"/>
              </w:tabs>
              <w:spacing w:before="9" w:line="288" w:lineRule="auto"/>
              <w:ind w:right="136"/>
              <w:rPr>
                <w:bCs/>
                <w:w w:val="105"/>
                <w:sz w:val="18"/>
              </w:rPr>
            </w:pPr>
            <w:r>
              <w:rPr>
                <w:bCs/>
                <w:w w:val="105"/>
                <w:sz w:val="18"/>
              </w:rPr>
              <w:t>Take 1 or 2 priorities as examples for discussion on hindering and facilitating factors for the specific issue. The exercise may be done in plenary on chart paper. (</w:t>
            </w:r>
            <w:proofErr w:type="gramStart"/>
            <w:r>
              <w:rPr>
                <w:bCs/>
                <w:w w:val="105"/>
                <w:sz w:val="18"/>
              </w:rPr>
              <w:t>for</w:t>
            </w:r>
            <w:proofErr w:type="gramEnd"/>
            <w:r>
              <w:rPr>
                <w:bCs/>
                <w:w w:val="105"/>
                <w:sz w:val="18"/>
              </w:rPr>
              <w:t xml:space="preserve"> example, a facilitating factor for violence may be that it is accepted and part of the culture, a hindering factor is that police stations are located far away and not responsive). A classification of the hindering and facilitating factors into internal and external may also be done (for example, the fact that violence is accepted is internal factor to community, and the fact that police station is situated far away and not responsive is an external factor). This exercise will also lead to identification of critical actors who are or may need (for example, </w:t>
            </w:r>
            <w:proofErr w:type="spellStart"/>
            <w:r w:rsidRPr="00515007">
              <w:rPr>
                <w:bCs/>
                <w:i/>
                <w:iCs/>
                <w:w w:val="105"/>
                <w:sz w:val="18"/>
              </w:rPr>
              <w:t>jati</w:t>
            </w:r>
            <w:proofErr w:type="spellEnd"/>
            <w:r w:rsidRPr="00515007">
              <w:rPr>
                <w:bCs/>
                <w:i/>
                <w:iCs/>
                <w:w w:val="105"/>
                <w:sz w:val="18"/>
              </w:rPr>
              <w:t xml:space="preserve"> </w:t>
            </w:r>
            <w:proofErr w:type="spellStart"/>
            <w:r w:rsidRPr="00515007">
              <w:rPr>
                <w:bCs/>
                <w:i/>
                <w:iCs/>
                <w:w w:val="105"/>
                <w:sz w:val="18"/>
              </w:rPr>
              <w:t>panchayat</w:t>
            </w:r>
            <w:proofErr w:type="spellEnd"/>
            <w:r>
              <w:rPr>
                <w:bCs/>
                <w:w w:val="105"/>
                <w:sz w:val="18"/>
              </w:rPr>
              <w:t xml:space="preserve">, women, SHG, VO, </w:t>
            </w:r>
            <w:r w:rsidRPr="00515007">
              <w:rPr>
                <w:bCs/>
                <w:i/>
                <w:iCs/>
                <w:w w:val="105"/>
                <w:sz w:val="18"/>
              </w:rPr>
              <w:t>mukhiya</w:t>
            </w:r>
            <w:r>
              <w:rPr>
                <w:bCs/>
                <w:w w:val="105"/>
                <w:sz w:val="18"/>
              </w:rPr>
              <w:t xml:space="preserve"> or traditional village head, police station) to be involved in the issue.  </w:t>
            </w:r>
          </w:p>
          <w:p w14:paraId="7AF3BA4C" w14:textId="77777777" w:rsidR="00DE5D99" w:rsidRDefault="00DE5D99" w:rsidP="00BD3757">
            <w:pPr>
              <w:pStyle w:val="TableParagraph"/>
              <w:tabs>
                <w:tab w:val="left" w:pos="777"/>
                <w:tab w:val="left" w:pos="778"/>
              </w:tabs>
              <w:spacing w:before="9" w:line="288" w:lineRule="auto"/>
              <w:ind w:right="136"/>
              <w:rPr>
                <w:bCs/>
                <w:w w:val="105"/>
                <w:sz w:val="18"/>
              </w:rPr>
            </w:pPr>
          </w:p>
          <w:p w14:paraId="22122BFC" w14:textId="21C17BAD" w:rsidR="00246B3B" w:rsidRDefault="00246B3B" w:rsidP="00BD3757">
            <w:pPr>
              <w:pStyle w:val="TableParagraph"/>
              <w:tabs>
                <w:tab w:val="left" w:pos="777"/>
                <w:tab w:val="left" w:pos="778"/>
              </w:tabs>
              <w:spacing w:before="9" w:line="288" w:lineRule="auto"/>
              <w:ind w:right="136"/>
              <w:rPr>
                <w:bCs/>
                <w:w w:val="105"/>
                <w:sz w:val="18"/>
              </w:rPr>
            </w:pPr>
            <w:r>
              <w:rPr>
                <w:bCs/>
                <w:w w:val="105"/>
                <w:sz w:val="18"/>
              </w:rPr>
              <w:t xml:space="preserve">Taking one of the examples, continue the discussion to identify what CLF can do on its own and for </w:t>
            </w:r>
            <w:r>
              <w:rPr>
                <w:bCs/>
                <w:w w:val="105"/>
                <w:sz w:val="18"/>
              </w:rPr>
              <w:lastRenderedPageBreak/>
              <w:t xml:space="preserve">what it will need support from outside (for example, to work on culture and acceptance in the community, CLF can work on its own, but for improving responsiveness of police station, it may require support from outside). Building on this, what knowledge and skill it already has and what is required to be acquired may also be discussed (for example, CLF knows who are the influential people in the community and VOs can take the lead in initiating dialogue with them, but CLF may need training on legal provisions on domestic violence). </w:t>
            </w:r>
          </w:p>
          <w:p w14:paraId="3D6543EF" w14:textId="77777777" w:rsidR="00246B3B" w:rsidRDefault="00246B3B" w:rsidP="00BD3757">
            <w:pPr>
              <w:pStyle w:val="TableParagraph"/>
              <w:tabs>
                <w:tab w:val="left" w:pos="777"/>
                <w:tab w:val="left" w:pos="778"/>
              </w:tabs>
              <w:spacing w:before="9" w:line="288" w:lineRule="auto"/>
              <w:ind w:right="136"/>
              <w:rPr>
                <w:bCs/>
                <w:w w:val="105"/>
                <w:sz w:val="18"/>
              </w:rPr>
            </w:pPr>
          </w:p>
          <w:p w14:paraId="6B8D5CDA" w14:textId="24CCCD87" w:rsidR="001102AE" w:rsidRPr="005B57DC" w:rsidRDefault="001102AE" w:rsidP="001102AE">
            <w:pPr>
              <w:pStyle w:val="NormalWeb"/>
              <w:spacing w:before="0" w:beforeAutospacing="0" w:after="0" w:afterAutospacing="0"/>
              <w:rPr>
                <w:bCs/>
                <w:w w:val="105"/>
                <w:sz w:val="18"/>
                <w:szCs w:val="22"/>
                <w:lang w:val="en-US" w:eastAsia="en-US" w:bidi="ar-SA"/>
              </w:rPr>
            </w:pPr>
            <w:r w:rsidRPr="005B57DC">
              <w:rPr>
                <w:bCs/>
                <w:w w:val="105"/>
                <w:sz w:val="18"/>
                <w:szCs w:val="22"/>
                <w:lang w:val="en-US" w:eastAsia="en-US" w:bidi="ar-SA"/>
              </w:rPr>
              <w:t xml:space="preserve">The objectives of gender integration aligned to the vision statement can be developed. The action plan can be developed. In alignment with vision and </w:t>
            </w:r>
            <w:proofErr w:type="spellStart"/>
            <w:r w:rsidRPr="005B57DC">
              <w:rPr>
                <w:bCs/>
                <w:w w:val="105"/>
                <w:sz w:val="18"/>
                <w:szCs w:val="22"/>
                <w:lang w:val="en-US" w:eastAsia="en-US" w:bidi="ar-SA"/>
              </w:rPr>
              <w:t>sociogram</w:t>
            </w:r>
            <w:proofErr w:type="spellEnd"/>
            <w:r w:rsidRPr="005B57DC">
              <w:rPr>
                <w:bCs/>
                <w:w w:val="105"/>
                <w:sz w:val="18"/>
                <w:szCs w:val="22"/>
                <w:lang w:val="en-US" w:eastAsia="en-US" w:bidi="ar-SA"/>
              </w:rPr>
              <w:t xml:space="preserve"> which reflects their status, CLF can develop one year action plan.</w:t>
            </w:r>
          </w:p>
          <w:p w14:paraId="29300617" w14:textId="77777777" w:rsidR="001102AE" w:rsidRDefault="001102AE" w:rsidP="005F21F3">
            <w:pPr>
              <w:pStyle w:val="TableParagraph"/>
              <w:tabs>
                <w:tab w:val="left" w:pos="777"/>
                <w:tab w:val="left" w:pos="778"/>
              </w:tabs>
              <w:spacing w:before="9" w:line="288" w:lineRule="auto"/>
              <w:ind w:right="136"/>
              <w:rPr>
                <w:bCs/>
                <w:w w:val="105"/>
                <w:sz w:val="18"/>
              </w:rPr>
            </w:pPr>
          </w:p>
          <w:p w14:paraId="1E1E9AD0" w14:textId="2C78B597" w:rsidR="00246B3B" w:rsidRPr="00DA0067" w:rsidRDefault="00246B3B" w:rsidP="005F21F3">
            <w:pPr>
              <w:pStyle w:val="TableParagraph"/>
              <w:tabs>
                <w:tab w:val="left" w:pos="777"/>
                <w:tab w:val="left" w:pos="778"/>
              </w:tabs>
              <w:spacing w:before="9" w:line="288" w:lineRule="auto"/>
              <w:ind w:right="136"/>
              <w:rPr>
                <w:bCs/>
                <w:w w:val="105"/>
                <w:sz w:val="18"/>
              </w:rPr>
            </w:pPr>
            <w:r>
              <w:rPr>
                <w:bCs/>
                <w:w w:val="105"/>
                <w:sz w:val="18"/>
              </w:rPr>
              <w:t xml:space="preserve">The responsible person for documentation from the CLF then then reads out a summary of the deliberations that happened during the day. CLF EC members add to the points or suggest any modifications to be made. They instruct the person to make a final document for further discussion in the AAP exercise to be conducted after agreed upon interval. Dates for the same are communicated to all CLF EC members. CLF President thanks the resource person for his or her time.  </w:t>
            </w:r>
          </w:p>
        </w:tc>
        <w:tc>
          <w:tcPr>
            <w:tcW w:w="2552" w:type="dxa"/>
          </w:tcPr>
          <w:p w14:paraId="1725D397" w14:textId="3FC72E53" w:rsidR="00246B3B" w:rsidRDefault="00351D98" w:rsidP="00BD3757">
            <w:pPr>
              <w:pStyle w:val="TableParagraph"/>
              <w:spacing w:before="9"/>
              <w:ind w:left="99"/>
              <w:rPr>
                <w:w w:val="105"/>
                <w:sz w:val="18"/>
              </w:rPr>
            </w:pPr>
            <w:r>
              <w:rPr>
                <w:w w:val="105"/>
                <w:sz w:val="18"/>
              </w:rPr>
              <w:lastRenderedPageBreak/>
              <w:t xml:space="preserve">A designated person from the CLF good in taking down minutes should be identified beforehand and she should meticulously record all the discussions taking place including summarization and finalization of various points. </w:t>
            </w:r>
          </w:p>
        </w:tc>
      </w:tr>
    </w:tbl>
    <w:p w14:paraId="408B09A0" w14:textId="39CEA065" w:rsidR="00892F4F" w:rsidRDefault="00892F4F">
      <w:pPr>
        <w:pBdr>
          <w:top w:val="nil"/>
          <w:left w:val="nil"/>
          <w:bottom w:val="nil"/>
          <w:right w:val="nil"/>
          <w:between w:val="nil"/>
        </w:pBdr>
        <w:jc w:val="both"/>
        <w:rPr>
          <w:rFonts w:ascii="Calibri" w:eastAsia="Calibri" w:hAnsi="Calibri" w:cs="Calibri"/>
          <w:b/>
          <w:color w:val="4F7FBC"/>
        </w:rPr>
      </w:pPr>
    </w:p>
    <w:p w14:paraId="2A821B35" w14:textId="4E7E3AF6" w:rsidR="007517E5" w:rsidRPr="007517E5" w:rsidRDefault="007517E5" w:rsidP="007517E5">
      <w:pPr>
        <w:rPr>
          <w:rFonts w:eastAsiaTheme="minorHAnsi"/>
          <w:b/>
          <w:sz w:val="18"/>
          <w:szCs w:val="18"/>
          <w:u w:val="single"/>
          <w:lang w:val="en-US" w:eastAsia="en-US" w:bidi="ar-SA"/>
        </w:rPr>
      </w:pPr>
      <w:r w:rsidRPr="007517E5">
        <w:rPr>
          <w:rFonts w:eastAsiaTheme="minorHAnsi"/>
          <w:b/>
          <w:sz w:val="18"/>
          <w:szCs w:val="18"/>
          <w:u w:val="single"/>
          <w:lang w:val="en-US" w:eastAsia="en-US" w:bidi="ar-SA"/>
        </w:rPr>
        <w:t>Appendix</w:t>
      </w:r>
      <w:r w:rsidR="005F21F3">
        <w:rPr>
          <w:rFonts w:eastAsiaTheme="minorHAnsi"/>
          <w:b/>
          <w:sz w:val="18"/>
          <w:szCs w:val="18"/>
          <w:u w:val="single"/>
          <w:lang w:val="en-US" w:eastAsia="en-US" w:bidi="ar-SA"/>
        </w:rPr>
        <w:t>:</w:t>
      </w:r>
    </w:p>
    <w:p w14:paraId="5397B406" w14:textId="5146F201" w:rsidR="007517E5" w:rsidRPr="005F21F3" w:rsidRDefault="001102AE" w:rsidP="005F21F3">
      <w:pPr>
        <w:pStyle w:val="NoSpacing"/>
        <w:rPr>
          <w:rFonts w:eastAsiaTheme="minorHAnsi"/>
          <w:b/>
          <w:bCs/>
          <w:sz w:val="18"/>
          <w:szCs w:val="18"/>
          <w:lang w:eastAsia="en-US" w:bidi="ar-SA"/>
        </w:rPr>
      </w:pPr>
      <w:r>
        <w:rPr>
          <w:rFonts w:eastAsiaTheme="minorHAnsi"/>
          <w:b/>
          <w:bCs/>
          <w:sz w:val="18"/>
          <w:szCs w:val="18"/>
          <w:lang w:eastAsia="en-US" w:bidi="ar-SA"/>
        </w:rPr>
        <w:t>Exercise 2</w:t>
      </w:r>
      <w:r w:rsidR="007517E5" w:rsidRPr="005F21F3">
        <w:rPr>
          <w:rFonts w:eastAsiaTheme="minorHAnsi"/>
          <w:b/>
          <w:bCs/>
          <w:sz w:val="18"/>
          <w:szCs w:val="18"/>
          <w:lang w:eastAsia="en-US" w:bidi="ar-SA"/>
        </w:rPr>
        <w:t xml:space="preserve">: </w:t>
      </w:r>
    </w:p>
    <w:p w14:paraId="7DE22ECE" w14:textId="77777777" w:rsidR="007517E5" w:rsidRPr="005F21F3" w:rsidRDefault="007517E5" w:rsidP="005F21F3">
      <w:pPr>
        <w:pStyle w:val="NoSpacing"/>
        <w:rPr>
          <w:rFonts w:eastAsiaTheme="minorHAnsi"/>
          <w:sz w:val="18"/>
          <w:szCs w:val="18"/>
          <w:lang w:eastAsia="en-US" w:bidi="ar-SA"/>
        </w:rPr>
      </w:pPr>
      <w:r w:rsidRPr="005F21F3">
        <w:rPr>
          <w:rFonts w:eastAsiaTheme="minorHAnsi"/>
          <w:b/>
          <w:sz w:val="18"/>
          <w:szCs w:val="18"/>
          <w:lang w:eastAsia="en-US" w:bidi="ar-SA"/>
        </w:rPr>
        <w:t xml:space="preserve">Objective: </w:t>
      </w:r>
      <w:r w:rsidRPr="005F21F3">
        <w:rPr>
          <w:rFonts w:eastAsiaTheme="minorHAnsi"/>
          <w:sz w:val="18"/>
          <w:szCs w:val="18"/>
          <w:lang w:eastAsia="en-US" w:bidi="ar-SA"/>
        </w:rPr>
        <w:t>Analyse gender issues</w:t>
      </w:r>
    </w:p>
    <w:p w14:paraId="692A92DD" w14:textId="77777777" w:rsidR="007517E5" w:rsidRPr="007517E5" w:rsidRDefault="007517E5" w:rsidP="005F21F3">
      <w:pPr>
        <w:pStyle w:val="NoSpacing"/>
        <w:rPr>
          <w:rFonts w:eastAsiaTheme="minorHAnsi"/>
          <w:lang w:eastAsia="en-US" w:bidi="ar-SA"/>
        </w:rPr>
      </w:pPr>
      <w:r w:rsidRPr="005F21F3">
        <w:rPr>
          <w:rFonts w:eastAsiaTheme="minorHAnsi"/>
          <w:b/>
          <w:sz w:val="18"/>
          <w:szCs w:val="18"/>
          <w:lang w:eastAsia="en-US" w:bidi="ar-SA"/>
        </w:rPr>
        <w:t>Time:</w:t>
      </w:r>
      <w:r w:rsidRPr="005F21F3">
        <w:rPr>
          <w:rFonts w:eastAsiaTheme="minorHAnsi"/>
          <w:sz w:val="18"/>
          <w:szCs w:val="18"/>
          <w:lang w:eastAsia="en-US" w:bidi="ar-SA"/>
        </w:rPr>
        <w:t xml:space="preserve"> (60 mts</w:t>
      </w:r>
      <w:r w:rsidRPr="007517E5">
        <w:rPr>
          <w:rFonts w:eastAsiaTheme="minorHAnsi"/>
          <w:lang w:eastAsia="en-US" w:bidi="ar-SA"/>
        </w:rPr>
        <w:t xml:space="preserve">.) </w:t>
      </w:r>
    </w:p>
    <w:p w14:paraId="3ECDB4A3" w14:textId="77777777" w:rsidR="007517E5" w:rsidRPr="005F21F3" w:rsidRDefault="007517E5" w:rsidP="005F21F3">
      <w:pPr>
        <w:pStyle w:val="NoSpacing"/>
        <w:rPr>
          <w:rFonts w:eastAsiaTheme="minorHAnsi"/>
          <w:sz w:val="18"/>
          <w:szCs w:val="18"/>
          <w:lang w:eastAsia="en-US" w:bidi="ar-SA"/>
        </w:rPr>
      </w:pPr>
      <w:r w:rsidRPr="005F21F3">
        <w:rPr>
          <w:rFonts w:eastAsiaTheme="minorHAnsi"/>
          <w:b/>
          <w:sz w:val="18"/>
          <w:szCs w:val="18"/>
          <w:lang w:eastAsia="en-US" w:bidi="ar-SA"/>
        </w:rPr>
        <w:t xml:space="preserve">Step 1: Form 5 Small groups:  </w:t>
      </w:r>
      <w:r w:rsidRPr="005F21F3">
        <w:rPr>
          <w:rFonts w:eastAsiaTheme="minorHAnsi"/>
          <w:sz w:val="18"/>
          <w:szCs w:val="18"/>
          <w:lang w:eastAsia="en-US" w:bidi="ar-SA"/>
        </w:rPr>
        <w:t>Give each group one concept to discuss and ask them to identify gender gaps and critical issues within them</w:t>
      </w:r>
    </w:p>
    <w:p w14:paraId="7497B2B2" w14:textId="77777777" w:rsidR="007517E5" w:rsidRPr="005F21F3" w:rsidRDefault="007517E5" w:rsidP="005F21F3">
      <w:pPr>
        <w:pStyle w:val="NoSpacing"/>
        <w:numPr>
          <w:ilvl w:val="0"/>
          <w:numId w:val="33"/>
        </w:numPr>
        <w:rPr>
          <w:rFonts w:eastAsiaTheme="minorHAnsi"/>
          <w:sz w:val="18"/>
          <w:szCs w:val="18"/>
          <w:lang w:eastAsia="en-US" w:bidi="ar-SA"/>
        </w:rPr>
      </w:pPr>
      <w:r w:rsidRPr="005F21F3">
        <w:rPr>
          <w:rFonts w:eastAsiaTheme="minorHAnsi"/>
          <w:sz w:val="18"/>
          <w:szCs w:val="18"/>
          <w:lang w:eastAsia="en-US" w:bidi="ar-SA"/>
        </w:rPr>
        <w:t>Gender division of labour</w:t>
      </w:r>
    </w:p>
    <w:p w14:paraId="7AAF3C90" w14:textId="77777777" w:rsidR="007517E5" w:rsidRPr="005F21F3" w:rsidRDefault="007517E5" w:rsidP="005F21F3">
      <w:pPr>
        <w:pStyle w:val="NoSpacing"/>
        <w:numPr>
          <w:ilvl w:val="0"/>
          <w:numId w:val="33"/>
        </w:numPr>
        <w:rPr>
          <w:rFonts w:eastAsiaTheme="minorHAnsi"/>
          <w:sz w:val="18"/>
          <w:szCs w:val="18"/>
          <w:lang w:eastAsia="en-US" w:bidi="ar-SA"/>
        </w:rPr>
      </w:pPr>
      <w:r w:rsidRPr="005F21F3">
        <w:rPr>
          <w:rFonts w:eastAsiaTheme="minorHAnsi"/>
          <w:sz w:val="18"/>
          <w:szCs w:val="18"/>
          <w:lang w:eastAsia="en-US" w:bidi="ar-SA"/>
        </w:rPr>
        <w:t xml:space="preserve">Women and work </w:t>
      </w:r>
    </w:p>
    <w:p w14:paraId="2FB361B7" w14:textId="77777777" w:rsidR="007517E5" w:rsidRPr="005F21F3" w:rsidRDefault="007517E5" w:rsidP="005F21F3">
      <w:pPr>
        <w:pStyle w:val="NoSpacing"/>
        <w:numPr>
          <w:ilvl w:val="0"/>
          <w:numId w:val="33"/>
        </w:numPr>
        <w:rPr>
          <w:rFonts w:eastAsiaTheme="minorHAnsi"/>
          <w:sz w:val="18"/>
          <w:szCs w:val="18"/>
          <w:lang w:eastAsia="en-US" w:bidi="ar-SA"/>
        </w:rPr>
      </w:pPr>
      <w:r w:rsidRPr="005F21F3">
        <w:rPr>
          <w:rFonts w:eastAsiaTheme="minorHAnsi"/>
          <w:sz w:val="18"/>
          <w:szCs w:val="18"/>
          <w:lang w:eastAsia="en-US" w:bidi="ar-SA"/>
        </w:rPr>
        <w:t>Ending Violence against women</w:t>
      </w:r>
    </w:p>
    <w:p w14:paraId="0FB877A2" w14:textId="77777777" w:rsidR="007517E5" w:rsidRPr="005F21F3" w:rsidRDefault="007517E5" w:rsidP="005F21F3">
      <w:pPr>
        <w:pStyle w:val="NoSpacing"/>
        <w:numPr>
          <w:ilvl w:val="0"/>
          <w:numId w:val="33"/>
        </w:numPr>
        <w:rPr>
          <w:rFonts w:eastAsiaTheme="minorHAnsi"/>
          <w:sz w:val="18"/>
          <w:szCs w:val="18"/>
          <w:lang w:eastAsia="en-US" w:bidi="ar-SA"/>
        </w:rPr>
      </w:pPr>
      <w:r w:rsidRPr="005F21F3">
        <w:rPr>
          <w:rFonts w:eastAsiaTheme="minorHAnsi"/>
          <w:sz w:val="18"/>
          <w:szCs w:val="18"/>
          <w:lang w:eastAsia="en-US" w:bidi="ar-SA"/>
        </w:rPr>
        <w:t xml:space="preserve">Women’s voice, leadership and decision making </w:t>
      </w:r>
    </w:p>
    <w:p w14:paraId="32D246A3" w14:textId="77777777" w:rsidR="007517E5" w:rsidRPr="005F21F3" w:rsidRDefault="007517E5" w:rsidP="005F21F3">
      <w:pPr>
        <w:pStyle w:val="NoSpacing"/>
        <w:numPr>
          <w:ilvl w:val="0"/>
          <w:numId w:val="33"/>
        </w:numPr>
        <w:rPr>
          <w:rFonts w:eastAsiaTheme="minorHAnsi"/>
          <w:sz w:val="18"/>
          <w:szCs w:val="18"/>
          <w:lang w:eastAsia="en-US" w:bidi="ar-SA"/>
        </w:rPr>
      </w:pPr>
      <w:r w:rsidRPr="005F21F3">
        <w:rPr>
          <w:rFonts w:eastAsiaTheme="minorHAnsi"/>
          <w:sz w:val="18"/>
          <w:szCs w:val="18"/>
          <w:lang w:eastAsia="en-US" w:bidi="ar-SA"/>
        </w:rPr>
        <w:t>Women’s access to assets/property/land rights</w:t>
      </w:r>
    </w:p>
    <w:p w14:paraId="6FA5BDEF" w14:textId="77777777" w:rsidR="005F21F3" w:rsidRDefault="005F21F3" w:rsidP="005F21F3">
      <w:pPr>
        <w:pStyle w:val="NoSpacing"/>
        <w:rPr>
          <w:rFonts w:eastAsiaTheme="minorHAnsi"/>
          <w:sz w:val="18"/>
          <w:szCs w:val="18"/>
          <w:lang w:eastAsia="en-US" w:bidi="ar-SA"/>
        </w:rPr>
      </w:pPr>
    </w:p>
    <w:p w14:paraId="47ECAB50" w14:textId="2B762CE9" w:rsidR="007517E5" w:rsidRPr="005F21F3" w:rsidRDefault="007517E5" w:rsidP="005F21F3">
      <w:pPr>
        <w:pStyle w:val="NoSpacing"/>
        <w:rPr>
          <w:rFonts w:eastAsiaTheme="minorHAnsi"/>
          <w:b/>
          <w:bCs/>
          <w:sz w:val="18"/>
          <w:szCs w:val="18"/>
          <w:lang w:eastAsia="en-US" w:bidi="ar-SA"/>
        </w:rPr>
      </w:pPr>
      <w:r w:rsidRPr="005F21F3">
        <w:rPr>
          <w:rFonts w:eastAsiaTheme="minorHAnsi"/>
          <w:b/>
          <w:bCs/>
          <w:sz w:val="18"/>
          <w:szCs w:val="18"/>
          <w:lang w:eastAsia="en-US" w:bidi="ar-SA"/>
        </w:rPr>
        <w:t xml:space="preserve">Step 2: Give each group the following questions to address: </w:t>
      </w:r>
    </w:p>
    <w:p w14:paraId="5D74FC92" w14:textId="77777777" w:rsidR="007517E5" w:rsidRPr="005F21F3" w:rsidRDefault="007517E5" w:rsidP="005B57DC">
      <w:pPr>
        <w:pStyle w:val="NoSpacing"/>
        <w:numPr>
          <w:ilvl w:val="0"/>
          <w:numId w:val="41"/>
        </w:numPr>
        <w:rPr>
          <w:rFonts w:eastAsiaTheme="minorHAnsi"/>
          <w:sz w:val="18"/>
          <w:szCs w:val="18"/>
          <w:lang w:eastAsia="en-US" w:bidi="ar-SA"/>
        </w:rPr>
      </w:pPr>
      <w:r w:rsidRPr="005F21F3">
        <w:rPr>
          <w:rFonts w:eastAsiaTheme="minorHAnsi"/>
          <w:sz w:val="18"/>
          <w:szCs w:val="18"/>
          <w:lang w:eastAsia="en-US" w:bidi="ar-SA"/>
        </w:rPr>
        <w:t xml:space="preserve">What are 2-3 key issues you can identify with regard to this theme? </w:t>
      </w:r>
    </w:p>
    <w:p w14:paraId="6C0A4514" w14:textId="77777777" w:rsidR="007517E5" w:rsidRPr="005F21F3" w:rsidRDefault="007517E5" w:rsidP="005B57DC">
      <w:pPr>
        <w:pStyle w:val="NoSpacing"/>
        <w:numPr>
          <w:ilvl w:val="0"/>
          <w:numId w:val="41"/>
        </w:numPr>
        <w:rPr>
          <w:rFonts w:eastAsiaTheme="minorHAnsi"/>
          <w:sz w:val="18"/>
          <w:szCs w:val="18"/>
          <w:lang w:eastAsia="en-US" w:bidi="ar-SA"/>
        </w:rPr>
      </w:pPr>
      <w:r w:rsidRPr="005F21F3">
        <w:rPr>
          <w:rFonts w:eastAsiaTheme="minorHAnsi"/>
          <w:sz w:val="18"/>
          <w:szCs w:val="18"/>
          <w:lang w:eastAsia="en-US" w:bidi="ar-SA"/>
        </w:rPr>
        <w:t xml:space="preserve">How does it affect diverse women? Are all women’s experiences the same? </w:t>
      </w:r>
    </w:p>
    <w:p w14:paraId="6108FA83" w14:textId="77777777" w:rsidR="007517E5" w:rsidRPr="005F21F3" w:rsidRDefault="007517E5" w:rsidP="005B57DC">
      <w:pPr>
        <w:pStyle w:val="NoSpacing"/>
        <w:numPr>
          <w:ilvl w:val="0"/>
          <w:numId w:val="41"/>
        </w:numPr>
        <w:rPr>
          <w:rFonts w:eastAsiaTheme="minorHAnsi"/>
          <w:sz w:val="18"/>
          <w:szCs w:val="18"/>
          <w:lang w:eastAsia="en-US" w:bidi="ar-SA"/>
        </w:rPr>
      </w:pPr>
      <w:r w:rsidRPr="005F21F3">
        <w:rPr>
          <w:rFonts w:eastAsiaTheme="minorHAnsi"/>
          <w:sz w:val="18"/>
          <w:szCs w:val="18"/>
          <w:lang w:eastAsia="en-US" w:bidi="ar-SA"/>
        </w:rPr>
        <w:t>How do they respond to these gender gaps?</w:t>
      </w:r>
    </w:p>
    <w:p w14:paraId="307F634F" w14:textId="77777777" w:rsidR="007517E5" w:rsidRPr="005F21F3" w:rsidRDefault="007517E5" w:rsidP="005B57DC">
      <w:pPr>
        <w:pStyle w:val="NoSpacing"/>
        <w:numPr>
          <w:ilvl w:val="0"/>
          <w:numId w:val="41"/>
        </w:numPr>
        <w:rPr>
          <w:rFonts w:eastAsiaTheme="minorHAnsi"/>
          <w:sz w:val="18"/>
          <w:szCs w:val="18"/>
          <w:lang w:eastAsia="en-US" w:bidi="ar-SA"/>
        </w:rPr>
      </w:pPr>
      <w:r w:rsidRPr="005F21F3">
        <w:rPr>
          <w:rFonts w:eastAsiaTheme="minorHAnsi"/>
          <w:sz w:val="18"/>
          <w:szCs w:val="18"/>
          <w:lang w:eastAsia="en-US" w:bidi="ar-SA"/>
        </w:rPr>
        <w:t xml:space="preserve">What support do women need to change this situation? </w:t>
      </w:r>
    </w:p>
    <w:p w14:paraId="413E29F3" w14:textId="77777777" w:rsidR="005F21F3" w:rsidRDefault="005F21F3" w:rsidP="005F21F3">
      <w:pPr>
        <w:pStyle w:val="NoSpacing"/>
        <w:rPr>
          <w:rFonts w:eastAsiaTheme="minorHAnsi"/>
          <w:b/>
          <w:sz w:val="18"/>
          <w:szCs w:val="18"/>
          <w:lang w:eastAsia="en-US" w:bidi="ar-SA"/>
        </w:rPr>
      </w:pPr>
    </w:p>
    <w:p w14:paraId="2211A0DF" w14:textId="44746B1E" w:rsidR="007517E5" w:rsidRPr="005F21F3" w:rsidRDefault="007517E5" w:rsidP="005F21F3">
      <w:pPr>
        <w:pStyle w:val="NoSpacing"/>
        <w:rPr>
          <w:rFonts w:eastAsiaTheme="minorHAnsi"/>
          <w:b/>
          <w:sz w:val="18"/>
          <w:szCs w:val="18"/>
          <w:lang w:eastAsia="en-US" w:bidi="ar-SA"/>
        </w:rPr>
      </w:pPr>
      <w:r w:rsidRPr="005F21F3">
        <w:rPr>
          <w:rFonts w:eastAsiaTheme="minorHAnsi"/>
          <w:b/>
          <w:sz w:val="18"/>
          <w:szCs w:val="18"/>
          <w:lang w:eastAsia="en-US" w:bidi="ar-SA"/>
        </w:rPr>
        <w:t>Step 3: Large group session</w:t>
      </w:r>
    </w:p>
    <w:p w14:paraId="19555651" w14:textId="77777777" w:rsidR="007517E5" w:rsidRPr="005F21F3" w:rsidRDefault="007517E5" w:rsidP="005B57DC">
      <w:pPr>
        <w:pStyle w:val="NoSpacing"/>
        <w:numPr>
          <w:ilvl w:val="0"/>
          <w:numId w:val="42"/>
        </w:numPr>
        <w:rPr>
          <w:rFonts w:eastAsiaTheme="minorHAnsi"/>
          <w:sz w:val="18"/>
          <w:szCs w:val="18"/>
          <w:lang w:eastAsia="en-US" w:bidi="ar-SA"/>
        </w:rPr>
      </w:pPr>
      <w:r w:rsidRPr="005F21F3">
        <w:rPr>
          <w:rFonts w:eastAsiaTheme="minorHAnsi"/>
          <w:sz w:val="18"/>
          <w:szCs w:val="18"/>
          <w:lang w:eastAsia="en-US" w:bidi="ar-SA"/>
        </w:rPr>
        <w:t xml:space="preserve">Each group presents their points </w:t>
      </w:r>
    </w:p>
    <w:p w14:paraId="79DD29F4" w14:textId="77777777" w:rsidR="007517E5" w:rsidRPr="005F21F3" w:rsidRDefault="007517E5" w:rsidP="005B57DC">
      <w:pPr>
        <w:pStyle w:val="NoSpacing"/>
        <w:numPr>
          <w:ilvl w:val="0"/>
          <w:numId w:val="42"/>
        </w:numPr>
        <w:rPr>
          <w:rFonts w:eastAsiaTheme="minorHAnsi"/>
          <w:sz w:val="18"/>
          <w:szCs w:val="18"/>
          <w:lang w:eastAsia="en-US" w:bidi="ar-SA"/>
        </w:rPr>
      </w:pPr>
      <w:r w:rsidRPr="005F21F3">
        <w:rPr>
          <w:rFonts w:eastAsiaTheme="minorHAnsi"/>
          <w:sz w:val="18"/>
          <w:szCs w:val="18"/>
          <w:lang w:eastAsia="en-US" w:bidi="ar-SA"/>
        </w:rPr>
        <w:t>Discuss each issue and summarise</w:t>
      </w:r>
    </w:p>
    <w:p w14:paraId="670FC9C8" w14:textId="709EA2B1" w:rsidR="00742E4F" w:rsidRDefault="00742E4F">
      <w:pPr>
        <w:rPr>
          <w:rFonts w:eastAsiaTheme="minorHAnsi"/>
          <w:b/>
          <w:color w:val="000000" w:themeColor="text1"/>
          <w:sz w:val="18"/>
          <w:szCs w:val="18"/>
          <w:lang w:val="en-US" w:eastAsia="en-US" w:bidi="ar-SA"/>
        </w:rPr>
      </w:pPr>
      <w:r>
        <w:rPr>
          <w:rFonts w:eastAsiaTheme="minorHAnsi"/>
          <w:b/>
          <w:color w:val="000000" w:themeColor="text1"/>
          <w:sz w:val="18"/>
          <w:szCs w:val="18"/>
          <w:lang w:val="en-US" w:eastAsia="en-US" w:bidi="ar-SA"/>
        </w:rPr>
        <w:lastRenderedPageBreak/>
        <w:br w:type="page"/>
      </w:r>
    </w:p>
    <w:p w14:paraId="10D44575" w14:textId="5E2F7FA3" w:rsidR="007517E5" w:rsidRDefault="00742E4F" w:rsidP="007517E5">
      <w:pPr>
        <w:autoSpaceDE w:val="0"/>
        <w:autoSpaceDN w:val="0"/>
        <w:adjustRightInd w:val="0"/>
        <w:rPr>
          <w:rFonts w:eastAsiaTheme="minorHAnsi"/>
          <w:b/>
          <w:color w:val="000000" w:themeColor="text1"/>
          <w:sz w:val="18"/>
          <w:szCs w:val="18"/>
          <w:lang w:val="en-US" w:eastAsia="en-US" w:bidi="ar-SA"/>
        </w:rPr>
      </w:pPr>
      <w:r w:rsidRPr="00742E4F">
        <w:rPr>
          <w:rFonts w:eastAsiaTheme="minorHAnsi"/>
          <w:b/>
          <w:noProof/>
          <w:color w:val="000000" w:themeColor="text1"/>
          <w:sz w:val="18"/>
          <w:szCs w:val="18"/>
          <w:lang w:eastAsia="en-IN" w:bidi="ar-SA"/>
        </w:rPr>
        <w:lastRenderedPageBreak/>
        <w:drawing>
          <wp:inline distT="0" distB="0" distL="0" distR="0" wp14:anchorId="61FAA0B3" wp14:editId="46007266">
            <wp:extent cx="4500000" cy="5400000"/>
            <wp:effectExtent l="0" t="0" r="0" b="0"/>
            <wp:docPr id="11" name="Picture 11" descr="C:\Users\Jui\Downloads\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i\Downloads\C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00000" cy="5400000"/>
                    </a:xfrm>
                    <a:prstGeom prst="rect">
                      <a:avLst/>
                    </a:prstGeom>
                    <a:noFill/>
                    <a:ln>
                      <a:noFill/>
                    </a:ln>
                  </pic:spPr>
                </pic:pic>
              </a:graphicData>
            </a:graphic>
          </wp:inline>
        </w:drawing>
      </w:r>
    </w:p>
    <w:p w14:paraId="37A2EF3F" w14:textId="77777777" w:rsidR="001102AE" w:rsidRDefault="001102AE" w:rsidP="001102AE">
      <w:pPr>
        <w:pStyle w:val="NormalWeb"/>
        <w:spacing w:before="0" w:beforeAutospacing="0" w:after="0" w:afterAutospacing="0"/>
        <w:rPr>
          <w:rFonts w:asciiTheme="minorHAnsi" w:hAnsiTheme="minorHAnsi" w:cstheme="minorHAnsi"/>
          <w:b/>
          <w:bCs/>
          <w:color w:val="000000"/>
          <w:sz w:val="22"/>
          <w:szCs w:val="22"/>
        </w:rPr>
      </w:pPr>
    </w:p>
    <w:p w14:paraId="1A319CA2" w14:textId="77777777" w:rsidR="00DA27A9" w:rsidRDefault="00DA27A9" w:rsidP="005B57DC">
      <w:pPr>
        <w:rPr>
          <w:rFonts w:asciiTheme="minorHAnsi" w:hAnsiTheme="minorHAnsi" w:cstheme="minorHAnsi"/>
          <w:b/>
          <w:bCs/>
          <w:color w:val="000000"/>
          <w:sz w:val="22"/>
          <w:szCs w:val="22"/>
        </w:rPr>
      </w:pPr>
    </w:p>
    <w:p w14:paraId="1D64F078" w14:textId="66D2DEB6" w:rsidR="001102AE" w:rsidRPr="00A33A08" w:rsidRDefault="00DA27A9" w:rsidP="005B57DC">
      <w:pPr>
        <w:rPr>
          <w:b/>
          <w:bCs/>
          <w:color w:val="000000"/>
        </w:rPr>
      </w:pPr>
      <w:r w:rsidRPr="00DA27A9">
        <w:rPr>
          <w:rFonts w:asciiTheme="minorHAnsi" w:hAnsiTheme="minorHAnsi" w:cstheme="minorHAnsi"/>
          <w:b/>
          <w:bCs/>
          <w:noProof/>
          <w:color w:val="000000"/>
          <w:sz w:val="22"/>
          <w:szCs w:val="22"/>
          <w:lang w:eastAsia="en-IN" w:bidi="ar-SA"/>
        </w:rPr>
        <w:drawing>
          <wp:inline distT="0" distB="0" distL="0" distR="0" wp14:anchorId="698C0403" wp14:editId="48D9DEB7">
            <wp:extent cx="4500000" cy="5400000"/>
            <wp:effectExtent l="0" t="0" r="0" b="0"/>
            <wp:docPr id="12" name="Picture 12" descr="C:\Users\Jui\Downloads\GD.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i\Downloads\GD.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00000" cy="5400000"/>
                    </a:xfrm>
                    <a:prstGeom prst="rect">
                      <a:avLst/>
                    </a:prstGeom>
                    <a:noFill/>
                    <a:ln>
                      <a:noFill/>
                    </a:ln>
                  </pic:spPr>
                </pic:pic>
              </a:graphicData>
            </a:graphic>
          </wp:inline>
        </w:drawing>
      </w:r>
      <w:r w:rsidR="00D61200">
        <w:rPr>
          <w:rFonts w:asciiTheme="minorHAnsi" w:hAnsiTheme="minorHAnsi" w:cstheme="minorHAnsi"/>
          <w:b/>
          <w:bCs/>
          <w:color w:val="000000"/>
          <w:sz w:val="22"/>
          <w:szCs w:val="22"/>
        </w:rPr>
        <w:br w:type="page"/>
      </w:r>
      <w:proofErr w:type="gramStart"/>
      <w:r>
        <w:rPr>
          <w:rFonts w:asciiTheme="minorHAnsi" w:hAnsiTheme="minorHAnsi" w:cstheme="minorHAnsi"/>
          <w:b/>
          <w:bCs/>
          <w:color w:val="000000"/>
          <w:sz w:val="22"/>
          <w:szCs w:val="22"/>
        </w:rPr>
        <w:lastRenderedPageBreak/>
        <w:t>module</w:t>
      </w:r>
      <w:proofErr w:type="gramEnd"/>
      <w:r>
        <w:rPr>
          <w:rFonts w:asciiTheme="minorHAnsi" w:hAnsiTheme="minorHAnsi" w:cstheme="minorHAnsi"/>
          <w:b/>
          <w:bCs/>
          <w:color w:val="000000"/>
          <w:sz w:val="22"/>
          <w:szCs w:val="22"/>
        </w:rPr>
        <w:t xml:space="preserve"> for </w:t>
      </w:r>
      <w:r w:rsidR="00D61200" w:rsidRPr="00A33A08">
        <w:rPr>
          <w:b/>
          <w:bCs/>
          <w:color w:val="000000"/>
        </w:rPr>
        <w:t xml:space="preserve">Half day Training </w:t>
      </w:r>
      <w:r>
        <w:rPr>
          <w:b/>
          <w:bCs/>
          <w:color w:val="000000"/>
        </w:rPr>
        <w:t xml:space="preserve">after visioning exercise &amp; </w:t>
      </w:r>
      <w:r w:rsidR="00D61200" w:rsidRPr="00A33A08">
        <w:rPr>
          <w:b/>
          <w:bCs/>
          <w:color w:val="000000"/>
        </w:rPr>
        <w:t>before AAP Preparation</w:t>
      </w:r>
    </w:p>
    <w:p w14:paraId="4469E9C9" w14:textId="77777777" w:rsidR="001102AE" w:rsidRPr="00A33A08" w:rsidRDefault="001102AE" w:rsidP="001102AE">
      <w:pPr>
        <w:pStyle w:val="NormalWeb"/>
        <w:spacing w:before="0" w:beforeAutospacing="0" w:after="0" w:afterAutospacing="0"/>
        <w:rPr>
          <w:b/>
          <w:bCs/>
          <w:color w:val="000000"/>
        </w:rPr>
      </w:pPr>
    </w:p>
    <w:p w14:paraId="4F097350" w14:textId="76712DED" w:rsidR="005B57DC" w:rsidRPr="00A33A08" w:rsidRDefault="005B57DC" w:rsidP="001102AE">
      <w:pPr>
        <w:pStyle w:val="NormalWeb"/>
        <w:spacing w:before="0" w:beforeAutospacing="0" w:after="0" w:afterAutospacing="0"/>
        <w:rPr>
          <w:bCs/>
          <w:color w:val="000000"/>
        </w:rPr>
      </w:pPr>
      <w:r w:rsidRPr="00A33A08">
        <w:rPr>
          <w:bCs/>
          <w:color w:val="000000"/>
        </w:rPr>
        <w:t>Recap of session done during visioning module 3 training.</w:t>
      </w:r>
    </w:p>
    <w:p w14:paraId="6EFBD248" w14:textId="77777777" w:rsidR="005B57DC" w:rsidRPr="00A33A08" w:rsidRDefault="005B57DC" w:rsidP="001102AE">
      <w:pPr>
        <w:pStyle w:val="NormalWeb"/>
        <w:spacing w:before="0" w:beforeAutospacing="0" w:after="0" w:afterAutospacing="0"/>
        <w:rPr>
          <w:bCs/>
          <w:color w:val="000000"/>
        </w:rPr>
      </w:pPr>
    </w:p>
    <w:p w14:paraId="2E3A94B8" w14:textId="77777777" w:rsidR="001102AE" w:rsidRPr="00A33A08" w:rsidRDefault="001102AE" w:rsidP="001102AE">
      <w:pPr>
        <w:pStyle w:val="NormalWeb"/>
        <w:spacing w:before="0" w:beforeAutospacing="0" w:after="0" w:afterAutospacing="0"/>
        <w:rPr>
          <w:b/>
          <w:bCs/>
          <w:color w:val="000000"/>
        </w:rPr>
      </w:pPr>
      <w:r w:rsidRPr="00A33A08">
        <w:rPr>
          <w:b/>
          <w:bCs/>
          <w:color w:val="000000"/>
        </w:rPr>
        <w:t>Time- Thirty minutes</w:t>
      </w:r>
    </w:p>
    <w:p w14:paraId="18682260" w14:textId="77777777" w:rsidR="001102AE" w:rsidRPr="00A33A08" w:rsidRDefault="001102AE" w:rsidP="001102AE">
      <w:pPr>
        <w:pStyle w:val="NormalWeb"/>
        <w:spacing w:before="0" w:beforeAutospacing="0" w:after="0" w:afterAutospacing="0"/>
        <w:rPr>
          <w:b/>
          <w:bCs/>
        </w:rPr>
      </w:pPr>
    </w:p>
    <w:p w14:paraId="6DFB73F2" w14:textId="77777777" w:rsidR="001102AE" w:rsidRPr="00A33A08" w:rsidRDefault="001102AE" w:rsidP="001102AE">
      <w:pPr>
        <w:pStyle w:val="NormalWeb"/>
        <w:spacing w:before="0" w:beforeAutospacing="0" w:after="0" w:afterAutospacing="0"/>
        <w:rPr>
          <w:b/>
          <w:bCs/>
          <w:color w:val="000000"/>
        </w:rPr>
      </w:pPr>
      <w:r w:rsidRPr="00A33A08">
        <w:rPr>
          <w:b/>
          <w:bCs/>
          <w:color w:val="000000"/>
        </w:rPr>
        <w:t>Institutional mechanisms- GPP, VO SAC, CLF SAC, Gender Forum</w:t>
      </w:r>
    </w:p>
    <w:p w14:paraId="629BF828" w14:textId="77777777" w:rsidR="001102AE" w:rsidRPr="00A33A08" w:rsidRDefault="001102AE" w:rsidP="001102AE">
      <w:pPr>
        <w:rPr>
          <w:i/>
          <w:iCs/>
        </w:rPr>
      </w:pPr>
      <w:r w:rsidRPr="00A33A08">
        <w:t>The facilitator will draw the following structure to help participants understand the</w:t>
      </w:r>
      <w:r w:rsidRPr="00A33A08">
        <w:rPr>
          <w:i/>
          <w:iCs/>
        </w:rPr>
        <w:t xml:space="preserve"> institutional mechanisms within DAY–NRLM.</w:t>
      </w:r>
    </w:p>
    <w:p w14:paraId="148C1071" w14:textId="77777777" w:rsidR="001102AE" w:rsidRPr="00A33A08" w:rsidRDefault="001102AE" w:rsidP="001102AE">
      <w:r w:rsidRPr="00A33A08">
        <w:t xml:space="preserve">The facilitator will divide the participants into two groups: </w:t>
      </w:r>
    </w:p>
    <w:p w14:paraId="5C5F86D5" w14:textId="77777777" w:rsidR="001102AE" w:rsidRPr="00A33A08" w:rsidRDefault="001102AE" w:rsidP="001102AE"/>
    <w:p w14:paraId="57C473AB" w14:textId="77777777" w:rsidR="001102AE" w:rsidRPr="00A33A08" w:rsidRDefault="001102AE" w:rsidP="001102AE">
      <w:r w:rsidRPr="00A33A08">
        <w:t>Group 1 will discuss:</w:t>
      </w:r>
    </w:p>
    <w:p w14:paraId="26963C3E" w14:textId="77777777" w:rsidR="001102AE" w:rsidRPr="00A33A08" w:rsidRDefault="001102AE" w:rsidP="001102AE">
      <w:pPr>
        <w:pStyle w:val="ListParagraph"/>
        <w:numPr>
          <w:ilvl w:val="3"/>
          <w:numId w:val="37"/>
        </w:numPr>
      </w:pPr>
      <w:r w:rsidRPr="00A33A08">
        <w:t>Who will be the GPP?</w:t>
      </w:r>
    </w:p>
    <w:p w14:paraId="6C91D72F" w14:textId="77777777" w:rsidR="001102AE" w:rsidRPr="00A33A08" w:rsidRDefault="001102AE" w:rsidP="001102AE">
      <w:pPr>
        <w:pStyle w:val="ListParagraph"/>
        <w:numPr>
          <w:ilvl w:val="3"/>
          <w:numId w:val="37"/>
        </w:numPr>
      </w:pPr>
      <w:r w:rsidRPr="00A33A08">
        <w:t>What are the roles and responsibilities of the GPP?</w:t>
      </w:r>
    </w:p>
    <w:p w14:paraId="31F91CE9" w14:textId="77777777" w:rsidR="001102AE" w:rsidRPr="00A33A08" w:rsidRDefault="001102AE" w:rsidP="001102AE">
      <w:pPr>
        <w:pStyle w:val="ListParagraph"/>
        <w:numPr>
          <w:ilvl w:val="3"/>
          <w:numId w:val="37"/>
        </w:numPr>
      </w:pPr>
      <w:r w:rsidRPr="00A33A08">
        <w:t>How will the GPP intervene in an issue at the SHG level?</w:t>
      </w:r>
    </w:p>
    <w:p w14:paraId="3CD6F3C8" w14:textId="77777777" w:rsidR="001102AE" w:rsidRPr="00A33A08" w:rsidRDefault="001102AE" w:rsidP="001102AE">
      <w:pPr>
        <w:pStyle w:val="ListParagraph"/>
        <w:numPr>
          <w:ilvl w:val="3"/>
          <w:numId w:val="37"/>
        </w:numPr>
      </w:pPr>
      <w:r w:rsidRPr="00A33A08">
        <w:t>What are the support systems to address the issues?</w:t>
      </w:r>
    </w:p>
    <w:p w14:paraId="1D531108" w14:textId="77777777" w:rsidR="001102AE" w:rsidRPr="00A33A08" w:rsidRDefault="001102AE" w:rsidP="001102AE"/>
    <w:p w14:paraId="16C11D6D" w14:textId="77777777" w:rsidR="001102AE" w:rsidRPr="00A33A08" w:rsidRDefault="001102AE" w:rsidP="001102AE">
      <w:r w:rsidRPr="00A33A08">
        <w:t>Group 2 will discuss:</w:t>
      </w:r>
    </w:p>
    <w:p w14:paraId="099296F3" w14:textId="77777777" w:rsidR="001102AE" w:rsidRPr="00A33A08" w:rsidRDefault="001102AE" w:rsidP="001102AE">
      <w:pPr>
        <w:pStyle w:val="ListParagraph"/>
        <w:numPr>
          <w:ilvl w:val="3"/>
          <w:numId w:val="37"/>
        </w:numPr>
        <w:ind w:right="-1027"/>
      </w:pPr>
      <w:r w:rsidRPr="00A33A08">
        <w:t xml:space="preserve">What is the </w:t>
      </w:r>
      <w:proofErr w:type="spellStart"/>
      <w:r w:rsidRPr="00A33A08">
        <w:t>Sakhi</w:t>
      </w:r>
      <w:proofErr w:type="spellEnd"/>
      <w:r w:rsidRPr="00A33A08">
        <w:t xml:space="preserve"> </w:t>
      </w:r>
      <w:proofErr w:type="spellStart"/>
      <w:r w:rsidRPr="00A33A08">
        <w:t>Manch</w:t>
      </w:r>
      <w:proofErr w:type="spellEnd"/>
      <w:r w:rsidRPr="00A33A08">
        <w:t>?</w:t>
      </w:r>
    </w:p>
    <w:p w14:paraId="57B58C2B" w14:textId="77777777" w:rsidR="001102AE" w:rsidRPr="00A33A08" w:rsidRDefault="001102AE" w:rsidP="001102AE">
      <w:pPr>
        <w:pStyle w:val="ListParagraph"/>
        <w:numPr>
          <w:ilvl w:val="3"/>
          <w:numId w:val="37"/>
        </w:numPr>
      </w:pPr>
      <w:r w:rsidRPr="00A33A08">
        <w:t xml:space="preserve">Who are the members of the </w:t>
      </w:r>
      <w:proofErr w:type="spellStart"/>
      <w:r w:rsidRPr="00A33A08">
        <w:t>Sakhi</w:t>
      </w:r>
      <w:proofErr w:type="spellEnd"/>
      <w:r w:rsidRPr="00A33A08">
        <w:t xml:space="preserve"> </w:t>
      </w:r>
      <w:proofErr w:type="spellStart"/>
      <w:r w:rsidRPr="00A33A08">
        <w:t>Manch</w:t>
      </w:r>
      <w:proofErr w:type="spellEnd"/>
      <w:r w:rsidRPr="00A33A08">
        <w:t>?</w:t>
      </w:r>
    </w:p>
    <w:p w14:paraId="6ACF27AF" w14:textId="77777777" w:rsidR="001102AE" w:rsidRPr="00A33A08" w:rsidRDefault="001102AE" w:rsidP="001102AE">
      <w:pPr>
        <w:pStyle w:val="ListParagraph"/>
        <w:numPr>
          <w:ilvl w:val="3"/>
          <w:numId w:val="37"/>
        </w:numPr>
      </w:pPr>
      <w:r w:rsidRPr="00A33A08">
        <w:t>How will it function?</w:t>
      </w:r>
    </w:p>
    <w:p w14:paraId="28324B27" w14:textId="77777777" w:rsidR="001102AE" w:rsidRPr="00A33A08" w:rsidRDefault="001102AE" w:rsidP="001102AE"/>
    <w:p w14:paraId="2C79E445" w14:textId="77777777" w:rsidR="001102AE" w:rsidRPr="00A33A08" w:rsidRDefault="001102AE" w:rsidP="001102AE">
      <w:pPr>
        <w:jc w:val="both"/>
      </w:pPr>
    </w:p>
    <w:p w14:paraId="5B370162" w14:textId="77777777" w:rsidR="001102AE" w:rsidRPr="00A33A08" w:rsidRDefault="001102AE" w:rsidP="001102AE">
      <w:pPr>
        <w:jc w:val="both"/>
      </w:pPr>
      <w:r w:rsidRPr="00A33A08">
        <w:t>The groups will make presentations. The facilitator will consolidate the points and explain the role of the GPP and her selection from the SHG. The SHG can be oriented on the selection of the GPP by the VO SAC. After the VO SAC is trained by the Community Resource Person, they can train the SHG on selection of the GPP keeping in mind the essential prerequisites.</w:t>
      </w:r>
    </w:p>
    <w:p w14:paraId="683CF007" w14:textId="77777777" w:rsidR="001102AE" w:rsidRPr="00A33A08" w:rsidRDefault="001102AE" w:rsidP="001102AE">
      <w:r w:rsidRPr="00A33A08">
        <w:t xml:space="preserve">The composition, role and responsibilities of the </w:t>
      </w:r>
      <w:proofErr w:type="spellStart"/>
      <w:r w:rsidRPr="00A33A08">
        <w:t>Sakhi</w:t>
      </w:r>
      <w:proofErr w:type="spellEnd"/>
      <w:r w:rsidRPr="00A33A08">
        <w:t xml:space="preserve"> </w:t>
      </w:r>
      <w:proofErr w:type="spellStart"/>
      <w:r w:rsidRPr="00A33A08">
        <w:t>Manch</w:t>
      </w:r>
      <w:proofErr w:type="spellEnd"/>
      <w:r w:rsidRPr="00A33A08">
        <w:t xml:space="preserve"> (gender collective) will be explained. She will explain how two to three members of the </w:t>
      </w:r>
      <w:proofErr w:type="spellStart"/>
      <w:r w:rsidRPr="00A33A08">
        <w:t>Sakhi</w:t>
      </w:r>
      <w:proofErr w:type="spellEnd"/>
      <w:r w:rsidRPr="00A33A08">
        <w:t xml:space="preserve"> </w:t>
      </w:r>
      <w:proofErr w:type="spellStart"/>
      <w:r w:rsidRPr="00A33A08">
        <w:t>Manch</w:t>
      </w:r>
      <w:proofErr w:type="spellEnd"/>
      <w:r w:rsidRPr="00A33A08">
        <w:t xml:space="preserve"> can also serve as ex-officio members of the social action committee and look into social issues. The </w:t>
      </w:r>
      <w:proofErr w:type="spellStart"/>
      <w:r w:rsidRPr="00A33A08">
        <w:t>Sakhi</w:t>
      </w:r>
      <w:proofErr w:type="spellEnd"/>
      <w:r w:rsidRPr="00A33A08">
        <w:t xml:space="preserve"> </w:t>
      </w:r>
      <w:proofErr w:type="spellStart"/>
      <w:r w:rsidRPr="00A33A08">
        <w:t>Manch</w:t>
      </w:r>
      <w:proofErr w:type="spellEnd"/>
      <w:r w:rsidRPr="00A33A08">
        <w:t xml:space="preserve"> is a solidarity forum which is a consolidation of GPPs at the village level.</w:t>
      </w:r>
    </w:p>
    <w:p w14:paraId="04D13E2C" w14:textId="77777777" w:rsidR="001102AE" w:rsidRPr="00A33A08" w:rsidRDefault="001102AE" w:rsidP="001102AE">
      <w:r w:rsidRPr="00A33A08">
        <w:t xml:space="preserve">The facilitator will explain the support system to address different issues, such as toll free numbers, gender forum, Social Action Committee, children’s helpline, women’s helpline, women protection officers, one stop crisis centre, integrated child development officer, police station, etc. </w:t>
      </w:r>
    </w:p>
    <w:p w14:paraId="6A4ADA99" w14:textId="77777777" w:rsidR="001102AE" w:rsidRPr="00A33A08" w:rsidRDefault="001102AE" w:rsidP="001102AE">
      <w:pPr>
        <w:rPr>
          <w:b/>
        </w:rPr>
      </w:pPr>
      <w:r w:rsidRPr="00A33A08">
        <w:rPr>
          <w:b/>
        </w:rPr>
        <w:t>Points for discussion:</w:t>
      </w:r>
    </w:p>
    <w:p w14:paraId="54B11DC3" w14:textId="77777777" w:rsidR="001102AE" w:rsidRPr="00A33A08" w:rsidRDefault="001102AE" w:rsidP="001102AE">
      <w:pPr>
        <w:pStyle w:val="ListParagraph"/>
        <w:numPr>
          <w:ilvl w:val="0"/>
          <w:numId w:val="40"/>
        </w:numPr>
        <w:spacing w:after="160" w:line="259" w:lineRule="auto"/>
      </w:pPr>
      <w:r w:rsidRPr="00A33A08">
        <w:t xml:space="preserve">Institutional mechanisms like the GPP and </w:t>
      </w:r>
      <w:proofErr w:type="spellStart"/>
      <w:r w:rsidRPr="00A33A08">
        <w:t>Sakhi</w:t>
      </w:r>
      <w:proofErr w:type="spellEnd"/>
      <w:r w:rsidRPr="00A33A08">
        <w:t xml:space="preserve"> </w:t>
      </w:r>
      <w:proofErr w:type="spellStart"/>
      <w:r w:rsidRPr="00A33A08">
        <w:t>Manch</w:t>
      </w:r>
      <w:proofErr w:type="spellEnd"/>
      <w:r w:rsidRPr="00A33A08">
        <w:t xml:space="preserve"> would be instituted to take up the social development agenda</w:t>
      </w:r>
    </w:p>
    <w:p w14:paraId="29CF972F" w14:textId="77777777" w:rsidR="001102AE" w:rsidRPr="00A33A08" w:rsidRDefault="001102AE" w:rsidP="001102AE">
      <w:pPr>
        <w:pStyle w:val="ListParagraph"/>
        <w:numPr>
          <w:ilvl w:val="0"/>
          <w:numId w:val="40"/>
        </w:numPr>
        <w:spacing w:after="160" w:line="259" w:lineRule="auto"/>
      </w:pPr>
      <w:r w:rsidRPr="00A33A08">
        <w:lastRenderedPageBreak/>
        <w:t xml:space="preserve">The constitution, roles and responsibilities of the GPP and </w:t>
      </w:r>
      <w:proofErr w:type="spellStart"/>
      <w:r w:rsidRPr="00A33A08">
        <w:t>Sakhi</w:t>
      </w:r>
      <w:proofErr w:type="spellEnd"/>
      <w:r w:rsidRPr="00A33A08">
        <w:t xml:space="preserve"> </w:t>
      </w:r>
      <w:proofErr w:type="spellStart"/>
      <w:r w:rsidRPr="00A33A08">
        <w:t>Manch</w:t>
      </w:r>
      <w:proofErr w:type="spellEnd"/>
    </w:p>
    <w:p w14:paraId="1BE7BBA5" w14:textId="77777777" w:rsidR="001102AE" w:rsidRPr="00A33A08" w:rsidRDefault="001102AE" w:rsidP="001102AE">
      <w:pPr>
        <w:rPr>
          <w:b/>
        </w:rPr>
      </w:pPr>
    </w:p>
    <w:p w14:paraId="24166D0E" w14:textId="77777777" w:rsidR="001102AE" w:rsidRPr="00A33A08" w:rsidRDefault="001102AE" w:rsidP="001102AE">
      <w:pPr>
        <w:rPr>
          <w:b/>
        </w:rPr>
      </w:pPr>
    </w:p>
    <w:p w14:paraId="0B6269D6" w14:textId="77777777" w:rsidR="001102AE" w:rsidRPr="00A33A08" w:rsidRDefault="001102AE" w:rsidP="001102AE">
      <w:pPr>
        <w:rPr>
          <w:b/>
        </w:rPr>
      </w:pPr>
      <w:r w:rsidRPr="00A33A08">
        <w:rPr>
          <w:b/>
        </w:rPr>
        <w:t>Session 2:</w:t>
      </w:r>
    </w:p>
    <w:p w14:paraId="5982EF9D" w14:textId="77777777" w:rsidR="001102AE" w:rsidRPr="00A33A08" w:rsidRDefault="001102AE" w:rsidP="001102AE"/>
    <w:p w14:paraId="0F2F2EB5" w14:textId="77777777" w:rsidR="001102AE" w:rsidRPr="00A33A08" w:rsidRDefault="001102AE" w:rsidP="001102AE">
      <w:pPr>
        <w:jc w:val="both"/>
      </w:pPr>
      <w:r w:rsidRPr="00A33A08">
        <w:rPr>
          <w:b/>
        </w:rPr>
        <w:t>Exercise 2:</w:t>
      </w:r>
      <w:r w:rsidRPr="00A33A08">
        <w:t xml:space="preserve">  The facilitator will divide the participants into two groups and ask them to perform role plays on the functioning of the VO SAC and the CLF SAC. The first group will depict how the VO SAC would deal with practical gender issues, and the second group will show how the CLF SAC can deal with strategic gender needs. Practical gender issues of priority can be taken up, agenda fixed, discussions undertaken, strategy and action points finalized, minutes written, and intervention recorded in the register. The second group can similarly depict the CLF SAC selecting strategic gender needs of priority, fixing the agenda, discussing strategy, activity and intervention, writing minutes and maintaining the register.</w:t>
      </w:r>
    </w:p>
    <w:p w14:paraId="201F92F9" w14:textId="77777777" w:rsidR="001102AE" w:rsidRPr="00A33A08" w:rsidRDefault="001102AE" w:rsidP="001102AE">
      <w:pPr>
        <w:rPr>
          <w:b/>
        </w:rPr>
      </w:pPr>
    </w:p>
    <w:p w14:paraId="76561D4A" w14:textId="77777777" w:rsidR="001102AE" w:rsidRPr="00A33A08" w:rsidRDefault="001102AE" w:rsidP="001102AE">
      <w:pPr>
        <w:rPr>
          <w:b/>
        </w:rPr>
      </w:pPr>
      <w:r w:rsidRPr="00A33A08">
        <w:rPr>
          <w:b/>
        </w:rPr>
        <w:t>Roles and responsibilities of the VO SAC</w:t>
      </w:r>
    </w:p>
    <w:p w14:paraId="60AEA0FC" w14:textId="77777777" w:rsidR="001102AE" w:rsidRPr="00A33A08" w:rsidRDefault="001102AE" w:rsidP="001102AE">
      <w:pPr>
        <w:jc w:val="both"/>
      </w:pPr>
      <w:r w:rsidRPr="00A33A08">
        <w:t xml:space="preserve">Consolidating comments on the role play, the facilitator can explain the </w:t>
      </w:r>
      <w:r w:rsidRPr="00A33A08">
        <w:rPr>
          <w:b/>
          <w:bCs/>
          <w:i/>
          <w:iCs/>
        </w:rPr>
        <w:t>composition, role and responsibilities of the social action committee,</w:t>
      </w:r>
      <w:r w:rsidRPr="00A33A08">
        <w:t xml:space="preserve"> and how two to three members of the </w:t>
      </w:r>
      <w:proofErr w:type="spellStart"/>
      <w:r w:rsidRPr="00A33A08">
        <w:t>sakhi</w:t>
      </w:r>
      <w:proofErr w:type="spellEnd"/>
      <w:r w:rsidRPr="00A33A08">
        <w:t xml:space="preserve"> </w:t>
      </w:r>
      <w:proofErr w:type="spellStart"/>
      <w:r w:rsidRPr="00A33A08">
        <w:t>manch</w:t>
      </w:r>
      <w:proofErr w:type="spellEnd"/>
      <w:r w:rsidRPr="00A33A08">
        <w:t xml:space="preserve"> can serve as ex-officio members of the social action committee and look into these issues. The social action committee can take up different issues such as retention of children in school, child marriage, domestic violence, asset creation in women’s name, human trafficking, etc., with respective departments for redressal and convergence to ensure attainment of rights and entitlements.</w:t>
      </w:r>
    </w:p>
    <w:p w14:paraId="2662BC30" w14:textId="77777777" w:rsidR="001102AE" w:rsidRPr="00A33A08" w:rsidRDefault="001102AE" w:rsidP="001102AE">
      <w:pPr>
        <w:jc w:val="both"/>
      </w:pPr>
      <w:r w:rsidRPr="00A33A08">
        <w:t xml:space="preserve">Members of the social action committee also need to be trained on the preventive legal mechanisms, legal provisions and the various services, schemes and institutions for convergence. The need for gender sensitization and training at all levels can be explained. </w:t>
      </w:r>
    </w:p>
    <w:p w14:paraId="34DA52B5" w14:textId="77777777" w:rsidR="001102AE" w:rsidRPr="00A33A08" w:rsidRDefault="001102AE" w:rsidP="001102AE">
      <w:pPr>
        <w:jc w:val="both"/>
      </w:pPr>
      <w:r w:rsidRPr="00A33A08">
        <w:t xml:space="preserve">The social action committee focuses on social inclusion, gender, vulnerability reduction, social security, social development and convergence in the village. It offers special support to SHGs of People with Disabilities, the elderly and other vulnerable groups, and their solidarity federations. It works with children, adolescent girls, women, </w:t>
      </w:r>
      <w:proofErr w:type="spellStart"/>
      <w:r w:rsidRPr="00A33A08">
        <w:t>PwDs</w:t>
      </w:r>
      <w:proofErr w:type="spellEnd"/>
      <w:r w:rsidRPr="00A33A08">
        <w:t xml:space="preserve">, elderly and other vulnerable groups to meet their special needs. It also facilitates vulnerability reduction planning and gender responsive convergence planning and their roll-out, works with the gram panchayat, MGNREGA, social security schemes and other departments. </w:t>
      </w:r>
    </w:p>
    <w:p w14:paraId="36A3B85B" w14:textId="77777777" w:rsidR="001102AE" w:rsidRPr="00A33A08" w:rsidRDefault="001102AE" w:rsidP="001102AE">
      <w:pPr>
        <w:jc w:val="both"/>
        <w:rPr>
          <w:bCs/>
        </w:rPr>
      </w:pPr>
      <w:r w:rsidRPr="00A33A08">
        <w:rPr>
          <w:bCs/>
        </w:rPr>
        <w:t>The facilitator will also explain the composition, role and responsibilities of the social action committees at the CLF level. The CLF SAC can take up practical gender needs and strategic gender needs. The CLF SAC can work with block level officials like the BDO, CDPO, ICDS supervisor, police department and education officer on higher order issues or issues which have escalated from the VO level. The method of conducting meetings, documents like the agenda, minutes and register will be explained. The issues explained earlier can be reiterated.</w:t>
      </w:r>
    </w:p>
    <w:p w14:paraId="41E4434A" w14:textId="77777777" w:rsidR="001102AE" w:rsidRPr="00A33A08" w:rsidRDefault="001102AE" w:rsidP="001102AE">
      <w:pPr>
        <w:rPr>
          <w:b/>
          <w:bCs/>
        </w:rPr>
      </w:pPr>
      <w:r w:rsidRPr="00A33A08">
        <w:rPr>
          <w:b/>
          <w:bCs/>
        </w:rPr>
        <w:t>Gender forum (panchayat level)</w:t>
      </w:r>
    </w:p>
    <w:p w14:paraId="6CF64B9E" w14:textId="77777777" w:rsidR="001102AE" w:rsidRPr="00A33A08" w:rsidRDefault="001102AE" w:rsidP="001102AE">
      <w:r w:rsidRPr="00A33A08">
        <w:t xml:space="preserve">The facilitator will further discuss the </w:t>
      </w:r>
      <w:r w:rsidRPr="00A33A08">
        <w:rPr>
          <w:b/>
          <w:bCs/>
          <w:i/>
          <w:iCs/>
        </w:rPr>
        <w:t>composition, role and responsibilities</w:t>
      </w:r>
      <w:r w:rsidRPr="00A33A08">
        <w:t xml:space="preserve"> of the gender forum.</w:t>
      </w:r>
    </w:p>
    <w:p w14:paraId="3FBFCF27" w14:textId="77777777" w:rsidR="001102AE" w:rsidRPr="00A33A08" w:rsidRDefault="001102AE" w:rsidP="001102AE">
      <w:pPr>
        <w:jc w:val="both"/>
      </w:pPr>
      <w:r w:rsidRPr="00A33A08">
        <w:t xml:space="preserve">The gender forum at the panchayat level comprises the VO SAC, elected representatives, </w:t>
      </w:r>
      <w:proofErr w:type="spellStart"/>
      <w:r w:rsidRPr="00A33A08">
        <w:t>anganwadi</w:t>
      </w:r>
      <w:proofErr w:type="spellEnd"/>
      <w:r w:rsidRPr="00A33A08">
        <w:t xml:space="preserve"> workers, ASHA, police beat and school principal. The gender forum will be chaired by the VO SAC and the gender issues from the level of the SHGs will be taken to the gender forum. The gender forum </w:t>
      </w:r>
      <w:r w:rsidRPr="00A33A08">
        <w:lastRenderedPageBreak/>
        <w:t>can be oriented on basic gender concepts, gender discrimination, gender issues and institutional mechanisms for gender integration, and the role of the gender forum in taking action and resolving issues. Practical and strategic gender needs can be addressed by the gender forum.</w:t>
      </w:r>
    </w:p>
    <w:p w14:paraId="3C7AF498" w14:textId="77777777" w:rsidR="001102AE" w:rsidRPr="00A33A08" w:rsidRDefault="001102AE" w:rsidP="001102AE">
      <w:pPr>
        <w:jc w:val="both"/>
      </w:pPr>
    </w:p>
    <w:p w14:paraId="5406347F" w14:textId="77777777" w:rsidR="001102AE" w:rsidRPr="00A33A08" w:rsidRDefault="001102AE" w:rsidP="001102AE">
      <w:pPr>
        <w:jc w:val="both"/>
        <w:rPr>
          <w:b/>
        </w:rPr>
      </w:pPr>
      <w:r w:rsidRPr="00A33A08">
        <w:rPr>
          <w:b/>
        </w:rPr>
        <w:t>Gender forum (block level)</w:t>
      </w:r>
    </w:p>
    <w:p w14:paraId="0D18DEB5" w14:textId="77777777" w:rsidR="001102AE" w:rsidRPr="00A33A08" w:rsidRDefault="001102AE" w:rsidP="001102AE">
      <w:r w:rsidRPr="00A33A08">
        <w:t xml:space="preserve">The facilitator will further discuss the </w:t>
      </w:r>
      <w:r w:rsidRPr="00A33A08">
        <w:rPr>
          <w:b/>
          <w:bCs/>
          <w:i/>
          <w:iCs/>
        </w:rPr>
        <w:t>composition, role and responsibilities</w:t>
      </w:r>
      <w:r w:rsidRPr="00A33A08">
        <w:t xml:space="preserve"> of the gender forum.</w:t>
      </w:r>
    </w:p>
    <w:p w14:paraId="0E246ED1" w14:textId="77777777" w:rsidR="001102AE" w:rsidRPr="00A33A08" w:rsidRDefault="001102AE" w:rsidP="001102AE">
      <w:r w:rsidRPr="00A33A08">
        <w:t>The gender forum at the block level comprises the CLF SAC, elected representatives of the block panchayat, BDO, education officials, police department, revenue department, etc.  The gender forum will be chaired by the SAC. The gender forum can be oriented on basic gender concepts, gender discrimination, gender issues and institutional mechanisms for gender integration, and the role of the gender forum in taking action and resolving issues. Practical and strategic gender needs can be addressed by the gender forum, and issues can be escalated from the panchayat level gender forum to the block level.</w:t>
      </w:r>
    </w:p>
    <w:p w14:paraId="26BC1015" w14:textId="77777777" w:rsidR="001102AE" w:rsidRPr="00A33A08" w:rsidRDefault="001102AE" w:rsidP="001102AE">
      <w:pPr>
        <w:rPr>
          <w:b/>
        </w:rPr>
      </w:pPr>
      <w:r w:rsidRPr="00A33A08">
        <w:rPr>
          <w:b/>
        </w:rPr>
        <w:t>Gender justice centre (block level)</w:t>
      </w:r>
    </w:p>
    <w:p w14:paraId="17C1CC66" w14:textId="77777777" w:rsidR="001102AE" w:rsidRPr="00A33A08" w:rsidRDefault="001102AE" w:rsidP="001102AE">
      <w:pPr>
        <w:pStyle w:val="CommentText"/>
        <w:jc w:val="both"/>
        <w:rPr>
          <w:rFonts w:ascii="Times New Roman" w:hAnsi="Times New Roman" w:cs="Times New Roman"/>
          <w:sz w:val="24"/>
          <w:szCs w:val="24"/>
        </w:rPr>
      </w:pPr>
      <w:r w:rsidRPr="00A33A08">
        <w:rPr>
          <w:rFonts w:ascii="Times New Roman" w:hAnsi="Times New Roman" w:cs="Times New Roman"/>
          <w:sz w:val="24"/>
          <w:szCs w:val="24"/>
        </w:rPr>
        <w:t xml:space="preserve">The facilitator will discuss the </w:t>
      </w:r>
      <w:r w:rsidRPr="00A33A08">
        <w:rPr>
          <w:rFonts w:ascii="Times New Roman" w:hAnsi="Times New Roman" w:cs="Times New Roman"/>
          <w:b/>
          <w:i/>
          <w:sz w:val="24"/>
          <w:szCs w:val="24"/>
        </w:rPr>
        <w:t>composition, role and responsibilities</w:t>
      </w:r>
      <w:r w:rsidRPr="00A33A08">
        <w:rPr>
          <w:rFonts w:ascii="Times New Roman" w:hAnsi="Times New Roman" w:cs="Times New Roman"/>
          <w:sz w:val="24"/>
          <w:szCs w:val="24"/>
        </w:rPr>
        <w:t xml:space="preserve"> of the gender justice centre.</w:t>
      </w:r>
    </w:p>
    <w:p w14:paraId="00CB2592" w14:textId="77777777" w:rsidR="001102AE" w:rsidRPr="00A33A08" w:rsidRDefault="001102AE" w:rsidP="001102AE">
      <w:pPr>
        <w:pStyle w:val="CommentText"/>
        <w:jc w:val="both"/>
        <w:rPr>
          <w:rFonts w:ascii="Times New Roman" w:hAnsi="Times New Roman" w:cs="Times New Roman"/>
          <w:sz w:val="24"/>
          <w:szCs w:val="24"/>
        </w:rPr>
      </w:pPr>
      <w:r w:rsidRPr="00A33A08">
        <w:rPr>
          <w:rFonts w:ascii="Times New Roman" w:hAnsi="Times New Roman" w:cs="Times New Roman"/>
          <w:sz w:val="24"/>
          <w:szCs w:val="24"/>
        </w:rPr>
        <w:t xml:space="preserve">The gender justice centre is a virtual and physical space at the block level to deal with practical and strategic gender needs. </w:t>
      </w:r>
      <w:r w:rsidRPr="00A33A08">
        <w:rPr>
          <w:rFonts w:ascii="Times New Roman" w:eastAsia="Arial" w:hAnsi="Times New Roman" w:cs="Times New Roman"/>
          <w:sz w:val="24"/>
          <w:szCs w:val="24"/>
        </w:rPr>
        <w:t>The gender justice centre is managed by a cluster level federation in order to enable women to access their rights.</w:t>
      </w:r>
      <w:r w:rsidRPr="00A33A08">
        <w:rPr>
          <w:rFonts w:ascii="Times New Roman" w:hAnsi="Times New Roman" w:cs="Times New Roman"/>
          <w:sz w:val="24"/>
          <w:szCs w:val="24"/>
        </w:rPr>
        <w:t xml:space="preserve"> The model CLF or any other CLF can manage in rotation. The issues can be dealt with the support of block level officials. The issues at the gender justice centre range from dealing with accessing entitlements to violation of rights.</w:t>
      </w:r>
    </w:p>
    <w:p w14:paraId="0C6D1494" w14:textId="77777777" w:rsidR="001102AE" w:rsidRPr="00A33A08" w:rsidRDefault="001102AE" w:rsidP="001102AE">
      <w:pPr>
        <w:rPr>
          <w:b/>
        </w:rPr>
      </w:pPr>
    </w:p>
    <w:p w14:paraId="4FBB30A2" w14:textId="77777777" w:rsidR="001102AE" w:rsidRPr="00A33A08" w:rsidRDefault="001102AE" w:rsidP="001102AE">
      <w:pPr>
        <w:rPr>
          <w:b/>
        </w:rPr>
      </w:pPr>
      <w:r w:rsidRPr="00A33A08">
        <w:rPr>
          <w:b/>
        </w:rPr>
        <w:t xml:space="preserve">Questions for discussion:  </w:t>
      </w:r>
    </w:p>
    <w:p w14:paraId="5B45850A" w14:textId="77777777" w:rsidR="001102AE" w:rsidRPr="00A33A08" w:rsidRDefault="001102AE" w:rsidP="001102AE">
      <w:pPr>
        <w:rPr>
          <w:b/>
        </w:rPr>
      </w:pPr>
    </w:p>
    <w:p w14:paraId="150DAC0C" w14:textId="77777777" w:rsidR="001102AE" w:rsidRPr="00A33A08" w:rsidRDefault="001102AE" w:rsidP="001102AE">
      <w:pPr>
        <w:pStyle w:val="ListParagraph"/>
        <w:numPr>
          <w:ilvl w:val="0"/>
          <w:numId w:val="39"/>
        </w:numPr>
      </w:pPr>
      <w:r w:rsidRPr="00A33A08">
        <w:t>What is the role of the GPP in the SHG?</w:t>
      </w:r>
    </w:p>
    <w:p w14:paraId="488E12EA" w14:textId="77777777" w:rsidR="001102AE" w:rsidRPr="00A33A08" w:rsidRDefault="001102AE" w:rsidP="001102AE">
      <w:pPr>
        <w:pStyle w:val="ListParagraph"/>
        <w:numPr>
          <w:ilvl w:val="0"/>
          <w:numId w:val="39"/>
        </w:numPr>
      </w:pPr>
      <w:r w:rsidRPr="00A33A08">
        <w:t>What is the composition, role and responsibility of the social action committee in the VO and CLF?</w:t>
      </w:r>
    </w:p>
    <w:p w14:paraId="0D786A96" w14:textId="77777777" w:rsidR="001102AE" w:rsidRPr="00A33A08" w:rsidRDefault="001102AE" w:rsidP="001102AE">
      <w:pPr>
        <w:pStyle w:val="ListParagraph"/>
        <w:numPr>
          <w:ilvl w:val="0"/>
          <w:numId w:val="39"/>
        </w:numPr>
      </w:pPr>
      <w:r w:rsidRPr="00A33A08">
        <w:t>What is the composition, role and responsibility of the gender forum at the panchayat and block levels?</w:t>
      </w:r>
    </w:p>
    <w:p w14:paraId="5F9DAC38" w14:textId="77777777" w:rsidR="001102AE" w:rsidRPr="00A33A08" w:rsidRDefault="001102AE" w:rsidP="001102AE">
      <w:pPr>
        <w:pStyle w:val="ListParagraph"/>
        <w:numPr>
          <w:ilvl w:val="0"/>
          <w:numId w:val="39"/>
        </w:numPr>
      </w:pPr>
      <w:r w:rsidRPr="00A33A08">
        <w:t>What is the role and responsibility of the gender justice centre?</w:t>
      </w:r>
    </w:p>
    <w:p w14:paraId="3EE4D53B" w14:textId="77777777" w:rsidR="001102AE" w:rsidRPr="00A33A08" w:rsidRDefault="001102AE" w:rsidP="001102AE">
      <w:pPr>
        <w:pStyle w:val="CommentText"/>
        <w:jc w:val="both"/>
        <w:rPr>
          <w:rFonts w:ascii="Times New Roman" w:hAnsi="Times New Roman" w:cs="Times New Roman"/>
          <w:sz w:val="24"/>
          <w:szCs w:val="24"/>
        </w:rPr>
      </w:pPr>
    </w:p>
    <w:p w14:paraId="6BD5200F" w14:textId="77777777" w:rsidR="001102AE" w:rsidRPr="00A33A08" w:rsidRDefault="001102AE" w:rsidP="001102AE">
      <w:pPr>
        <w:pStyle w:val="CommentText"/>
        <w:jc w:val="both"/>
        <w:rPr>
          <w:rFonts w:ascii="Times New Roman" w:hAnsi="Times New Roman" w:cs="Times New Roman"/>
          <w:sz w:val="24"/>
          <w:szCs w:val="24"/>
        </w:rPr>
      </w:pPr>
    </w:p>
    <w:p w14:paraId="6A3BC14E" w14:textId="77777777" w:rsidR="001102AE" w:rsidRPr="00A33A08" w:rsidRDefault="001102AE" w:rsidP="001102AE">
      <w:pPr>
        <w:pStyle w:val="CommentText"/>
        <w:jc w:val="both"/>
        <w:rPr>
          <w:rFonts w:ascii="Times New Roman" w:hAnsi="Times New Roman" w:cs="Times New Roman"/>
          <w:b/>
          <w:sz w:val="24"/>
          <w:szCs w:val="24"/>
        </w:rPr>
      </w:pPr>
      <w:r w:rsidRPr="00A33A08">
        <w:rPr>
          <w:rFonts w:ascii="Times New Roman" w:hAnsi="Times New Roman" w:cs="Times New Roman"/>
          <w:b/>
          <w:sz w:val="24"/>
          <w:szCs w:val="24"/>
        </w:rPr>
        <w:t>Points to remember:</w:t>
      </w:r>
    </w:p>
    <w:p w14:paraId="1173AFDF" w14:textId="77777777" w:rsidR="001102AE" w:rsidRPr="00A33A08" w:rsidRDefault="001102AE" w:rsidP="001102AE">
      <w:pPr>
        <w:pStyle w:val="ListParagraph"/>
        <w:numPr>
          <w:ilvl w:val="0"/>
          <w:numId w:val="38"/>
        </w:numPr>
        <w:jc w:val="both"/>
      </w:pPr>
      <w:r w:rsidRPr="00A33A08">
        <w:t>The institutional mechanisms developed for intervention and action in the field are the GPP at the SHG level, the social action committee at the village organization and cluster federation level, the gender forum at the panchayat and block levels, and the gender justice centre at the block level.</w:t>
      </w:r>
    </w:p>
    <w:p w14:paraId="1E2EAC05" w14:textId="77777777" w:rsidR="001102AE" w:rsidRPr="00A33A08" w:rsidRDefault="001102AE" w:rsidP="001102AE">
      <w:pPr>
        <w:pStyle w:val="ListParagraph"/>
        <w:numPr>
          <w:ilvl w:val="0"/>
          <w:numId w:val="38"/>
        </w:numPr>
        <w:jc w:val="both"/>
      </w:pPr>
      <w:r w:rsidRPr="00A33A08">
        <w:lastRenderedPageBreak/>
        <w:t>The GPP is an SHG member, socially sensitive, and will take on the responsibility of training SHGs, putting gender on the agenda in SHG meetings, taking a gender pledge, and undertaking action and intervention on gender issues.</w:t>
      </w:r>
    </w:p>
    <w:p w14:paraId="7F8A0385" w14:textId="77777777" w:rsidR="001102AE" w:rsidRPr="00A33A08" w:rsidRDefault="001102AE" w:rsidP="001102AE">
      <w:pPr>
        <w:pStyle w:val="ListParagraph"/>
        <w:numPr>
          <w:ilvl w:val="0"/>
          <w:numId w:val="38"/>
        </w:numPr>
        <w:jc w:val="both"/>
      </w:pPr>
      <w:r w:rsidRPr="00A33A08">
        <w:t xml:space="preserve">The VO SAC will comprise two to three members from the VO Executive Committee and will look after social development issues. The agenda for social development will be ensured in the VO every month. They will discuss, intervene and initiate action on social development issues. They will work with village level institutions like elected representatives, </w:t>
      </w:r>
      <w:proofErr w:type="spellStart"/>
      <w:r w:rsidRPr="00A33A08">
        <w:t>Anganwadi</w:t>
      </w:r>
      <w:proofErr w:type="spellEnd"/>
      <w:r w:rsidRPr="00A33A08">
        <w:t xml:space="preserve"> workers, ASHA, police beat, Auxiliary Nurse Midwife, school principal, etc. They need to maintain documents like the agenda, register and minutes. </w:t>
      </w:r>
    </w:p>
    <w:p w14:paraId="6CB5FEFF" w14:textId="77777777" w:rsidR="001102AE" w:rsidRPr="00A33A08" w:rsidRDefault="001102AE" w:rsidP="001102AE">
      <w:pPr>
        <w:pStyle w:val="ListParagraph"/>
        <w:numPr>
          <w:ilvl w:val="0"/>
          <w:numId w:val="38"/>
        </w:numPr>
        <w:jc w:val="both"/>
      </w:pPr>
      <w:r w:rsidRPr="00A33A08">
        <w:t>The CLF SAC will comprise two to three members from the CLF EC and will look after social development issues. The agenda of social development will be ensured in the CLF each month. They will discuss, intervene and initiate action on social development issues at the block level. They can work with block level institutions like the BDO, education officer, ICDS supervisor, health officer, police officer, etc. They need to maintain documents like the agenda, register and minutes.</w:t>
      </w:r>
    </w:p>
    <w:p w14:paraId="1D047C3E" w14:textId="77777777" w:rsidR="001102AE" w:rsidRPr="00A33A08" w:rsidRDefault="001102AE" w:rsidP="001102AE">
      <w:pPr>
        <w:pStyle w:val="ListParagraph"/>
        <w:numPr>
          <w:ilvl w:val="0"/>
          <w:numId w:val="38"/>
        </w:numPr>
        <w:jc w:val="both"/>
      </w:pPr>
      <w:r w:rsidRPr="00A33A08">
        <w:t xml:space="preserve">The gender forum at the panchayat level comprises elected representatives, </w:t>
      </w:r>
      <w:proofErr w:type="spellStart"/>
      <w:r w:rsidRPr="00A33A08">
        <w:t>Anganwadi</w:t>
      </w:r>
      <w:proofErr w:type="spellEnd"/>
      <w:r w:rsidRPr="00A33A08">
        <w:t xml:space="preserve"> workers, ASHA, police beat, ANM, school principal and VO SAC. The VO SAC will chair the session and take up practical and strategic gender needs ranging from water, food and nutrition, job card, ID card to access to assets and resources like land, house, equipment, etc., retention of children in school, prevention of child marriage, etc.</w:t>
      </w:r>
    </w:p>
    <w:p w14:paraId="501F16E3" w14:textId="77777777" w:rsidR="001102AE" w:rsidRPr="00A33A08" w:rsidRDefault="001102AE" w:rsidP="001102AE">
      <w:pPr>
        <w:pStyle w:val="ListParagraph"/>
        <w:numPr>
          <w:ilvl w:val="0"/>
          <w:numId w:val="38"/>
        </w:numPr>
        <w:jc w:val="both"/>
      </w:pPr>
      <w:r w:rsidRPr="00A33A08">
        <w:t xml:space="preserve">The gender forum at the block level comprises the BDO, education officer, ICDS supervisor, health officer, police officer and the CLF SAC. The CLF SAC will chair the meeting and take up practical and strategic gender needs at the block level. The issues escalated from the VO SAC can be taken up. </w:t>
      </w:r>
    </w:p>
    <w:p w14:paraId="53BDDD6D" w14:textId="77777777" w:rsidR="001102AE" w:rsidRPr="00A33A08" w:rsidRDefault="001102AE" w:rsidP="001102AE">
      <w:pPr>
        <w:pStyle w:val="ListParagraph"/>
        <w:numPr>
          <w:ilvl w:val="0"/>
          <w:numId w:val="38"/>
        </w:numPr>
        <w:jc w:val="both"/>
      </w:pPr>
      <w:r w:rsidRPr="00A33A08">
        <w:t xml:space="preserve">The gender justice centre is a virtual and physical space at the block level managed by a cluster level federation to look into access to entitlements and rights. The gender justice centre will be managed by the CLF on a rotational basis and the CRPs trained on gender issues would provide continuous support at the field level in resolving issues. Issues related to violation of rights and violence against women will be taken up. Registers will be maintained and documentation of all cases and interventions will be undertaken. Capacity building and knowledge dissemination will be undertaken on acts and laws. </w:t>
      </w:r>
    </w:p>
    <w:p w14:paraId="35E48C12" w14:textId="77777777" w:rsidR="001102AE" w:rsidRPr="00A33A08" w:rsidRDefault="001102AE" w:rsidP="001102AE">
      <w:pPr>
        <w:jc w:val="both"/>
      </w:pPr>
    </w:p>
    <w:p w14:paraId="1BDE507A" w14:textId="77777777" w:rsidR="001102AE" w:rsidRPr="00A33A08" w:rsidRDefault="001102AE" w:rsidP="001102AE">
      <w:pPr>
        <w:rPr>
          <w:i/>
          <w:iCs/>
        </w:rPr>
      </w:pPr>
    </w:p>
    <w:p w14:paraId="3AC22C2A" w14:textId="77777777" w:rsidR="001102AE" w:rsidRPr="00A33A08" w:rsidRDefault="001102AE" w:rsidP="001102AE">
      <w:pPr>
        <w:rPr>
          <w:b/>
          <w:bCs/>
          <w:i/>
          <w:iCs/>
        </w:rPr>
      </w:pPr>
      <w:r w:rsidRPr="00A33A08">
        <w:rPr>
          <w:b/>
          <w:bCs/>
          <w:i/>
          <w:iCs/>
        </w:rPr>
        <w:t xml:space="preserve">Gender integration in NRLM </w:t>
      </w:r>
    </w:p>
    <w:p w14:paraId="46252AEA" w14:textId="77777777" w:rsidR="001102AE" w:rsidRPr="00A33A08" w:rsidRDefault="001102AE" w:rsidP="001102AE">
      <w:pPr>
        <w:rPr>
          <w:b/>
          <w:bCs/>
          <w:i/>
          <w:iCs/>
        </w:rPr>
      </w:pPr>
      <w:r w:rsidRPr="00A33A08">
        <w:rPr>
          <w:b/>
          <w:bCs/>
          <w:i/>
          <w:iCs/>
        </w:rPr>
        <w:t>Exercise 5</w:t>
      </w:r>
    </w:p>
    <w:p w14:paraId="1AEC1CD1" w14:textId="77777777" w:rsidR="001102AE" w:rsidRPr="00A33A08" w:rsidRDefault="001102AE" w:rsidP="001102AE">
      <w:pPr>
        <w:rPr>
          <w:b/>
          <w:bCs/>
          <w:i/>
          <w:iCs/>
        </w:rPr>
      </w:pPr>
      <w:r w:rsidRPr="00A33A08">
        <w:rPr>
          <w:b/>
          <w:bCs/>
          <w:i/>
          <w:iCs/>
        </w:rPr>
        <w:t>Time: 30 minutes</w:t>
      </w:r>
    </w:p>
    <w:p w14:paraId="6F1A2E2D" w14:textId="77777777" w:rsidR="001102AE" w:rsidRPr="00A33A08" w:rsidRDefault="001102AE" w:rsidP="001102AE">
      <w:pPr>
        <w:rPr>
          <w:b/>
          <w:bCs/>
          <w:i/>
          <w:iCs/>
        </w:rPr>
      </w:pPr>
    </w:p>
    <w:p w14:paraId="5A6A73A6" w14:textId="77777777" w:rsidR="001102AE" w:rsidRPr="00A33A08" w:rsidRDefault="001102AE" w:rsidP="001102AE">
      <w:r w:rsidRPr="00A33A08">
        <w:t>Gender Integration in Institution Building, Social Inclusion, Livelihoods and Financial inclusion will be explained through the support of PPT. It will be input session with feedback.</w:t>
      </w:r>
    </w:p>
    <w:p w14:paraId="40E39886" w14:textId="77777777" w:rsidR="001102AE" w:rsidRPr="00A33A08" w:rsidRDefault="001102AE" w:rsidP="001102AE">
      <w:pPr>
        <w:rPr>
          <w:b/>
          <w:bCs/>
          <w:i/>
          <w:iCs/>
        </w:rPr>
      </w:pPr>
    </w:p>
    <w:p w14:paraId="765F11C3" w14:textId="77777777" w:rsidR="001102AE" w:rsidRPr="00A33A08" w:rsidRDefault="001102AE" w:rsidP="001102AE">
      <w:pPr>
        <w:rPr>
          <w:b/>
          <w:bCs/>
          <w:i/>
          <w:iCs/>
        </w:rPr>
      </w:pPr>
    </w:p>
    <w:p w14:paraId="383951D0" w14:textId="77777777" w:rsidR="001102AE" w:rsidRPr="00A33A08" w:rsidRDefault="001102AE" w:rsidP="001102AE">
      <w:pPr>
        <w:rPr>
          <w:b/>
          <w:bCs/>
        </w:rPr>
      </w:pPr>
      <w:r w:rsidRPr="00A33A08">
        <w:rPr>
          <w:b/>
          <w:bCs/>
        </w:rPr>
        <w:t>Hand- out</w:t>
      </w:r>
    </w:p>
    <w:p w14:paraId="0A0468AA" w14:textId="77777777" w:rsidR="001102AE" w:rsidRPr="00A33A08" w:rsidRDefault="001102AE" w:rsidP="001102AE"/>
    <w:p w14:paraId="662FFBE6" w14:textId="77777777" w:rsidR="001102AE" w:rsidRPr="00A33A08" w:rsidRDefault="001102AE" w:rsidP="001102AE">
      <w:r w:rsidRPr="00A33A08">
        <w:rPr>
          <w:noProof/>
          <w:lang w:eastAsia="en-IN" w:bidi="ar-SA"/>
        </w:rPr>
        <w:drawing>
          <wp:inline distT="0" distB="0" distL="0" distR="0" wp14:anchorId="47C7DB13" wp14:editId="592C4B7B">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0"/>
                        </a:ext>
                      </a:extLst>
                    </a:blip>
                    <a:stretch>
                      <a:fillRect/>
                    </a:stretch>
                  </pic:blipFill>
                  <pic:spPr>
                    <a:xfrm>
                      <a:off x="0" y="0"/>
                      <a:ext cx="5731510" cy="3223895"/>
                    </a:xfrm>
                    <a:prstGeom prst="rect">
                      <a:avLst/>
                    </a:prstGeom>
                  </pic:spPr>
                </pic:pic>
              </a:graphicData>
            </a:graphic>
          </wp:inline>
        </w:drawing>
      </w:r>
    </w:p>
    <w:p w14:paraId="59DFA4F5" w14:textId="77777777" w:rsidR="001102AE" w:rsidRPr="00A33A08" w:rsidRDefault="001102AE" w:rsidP="001102AE"/>
    <w:p w14:paraId="73C83540" w14:textId="77777777" w:rsidR="001102AE" w:rsidRPr="00A33A08" w:rsidRDefault="001102AE" w:rsidP="001102AE">
      <w:r w:rsidRPr="00A33A08">
        <w:rPr>
          <w:noProof/>
          <w:lang w:eastAsia="en-IN" w:bidi="ar-SA"/>
        </w:rPr>
        <w:lastRenderedPageBreak/>
        <w:drawing>
          <wp:inline distT="0" distB="0" distL="0" distR="0" wp14:anchorId="135896E3" wp14:editId="48A136D7">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2"/>
                        </a:ext>
                      </a:extLst>
                    </a:blip>
                    <a:stretch>
                      <a:fillRect/>
                    </a:stretch>
                  </pic:blipFill>
                  <pic:spPr>
                    <a:xfrm>
                      <a:off x="0" y="0"/>
                      <a:ext cx="5731510" cy="3223895"/>
                    </a:xfrm>
                    <a:prstGeom prst="rect">
                      <a:avLst/>
                    </a:prstGeom>
                  </pic:spPr>
                </pic:pic>
              </a:graphicData>
            </a:graphic>
          </wp:inline>
        </w:drawing>
      </w:r>
    </w:p>
    <w:p w14:paraId="62AFC7D1" w14:textId="77777777" w:rsidR="001102AE" w:rsidRPr="00A33A08" w:rsidRDefault="001102AE" w:rsidP="001102AE"/>
    <w:p w14:paraId="0C91889A" w14:textId="77777777" w:rsidR="001102AE" w:rsidRPr="00A33A08" w:rsidRDefault="001102AE" w:rsidP="001102AE"/>
    <w:p w14:paraId="46323018" w14:textId="77777777" w:rsidR="001102AE" w:rsidRPr="00A33A08" w:rsidRDefault="001102AE" w:rsidP="001102AE"/>
    <w:p w14:paraId="0E6BF2BF" w14:textId="77777777" w:rsidR="001102AE" w:rsidRPr="00A33A08" w:rsidRDefault="001102AE" w:rsidP="001102AE">
      <w:r w:rsidRPr="00A33A08">
        <w:rPr>
          <w:noProof/>
          <w:lang w:eastAsia="en-IN" w:bidi="ar-SA"/>
        </w:rPr>
        <w:lastRenderedPageBreak/>
        <w:drawing>
          <wp:inline distT="0" distB="0" distL="0" distR="0" wp14:anchorId="6BC1AEAB" wp14:editId="0056CACA">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4"/>
                        </a:ext>
                      </a:extLst>
                    </a:blip>
                    <a:stretch>
                      <a:fillRect/>
                    </a:stretch>
                  </pic:blipFill>
                  <pic:spPr>
                    <a:xfrm>
                      <a:off x="0" y="0"/>
                      <a:ext cx="5731510" cy="3223895"/>
                    </a:xfrm>
                    <a:prstGeom prst="rect">
                      <a:avLst/>
                    </a:prstGeom>
                  </pic:spPr>
                </pic:pic>
              </a:graphicData>
            </a:graphic>
          </wp:inline>
        </w:drawing>
      </w:r>
    </w:p>
    <w:p w14:paraId="5E4C3DAF" w14:textId="77777777" w:rsidR="001102AE" w:rsidRPr="00A33A08" w:rsidRDefault="001102AE" w:rsidP="001102AE"/>
    <w:p w14:paraId="2DE75A89" w14:textId="77777777" w:rsidR="001102AE" w:rsidRPr="00A33A08" w:rsidRDefault="001102AE" w:rsidP="001102AE">
      <w:pPr>
        <w:pStyle w:val="NormalWeb"/>
        <w:spacing w:before="0" w:beforeAutospacing="0" w:after="0" w:afterAutospacing="0"/>
        <w:rPr>
          <w:b/>
          <w:bCs/>
        </w:rPr>
      </w:pPr>
    </w:p>
    <w:p w14:paraId="1F890C31" w14:textId="77777777" w:rsidR="001102AE" w:rsidRPr="00A33A08" w:rsidRDefault="001102AE" w:rsidP="001102AE">
      <w:r w:rsidRPr="00A33A08">
        <w:rPr>
          <w:noProof/>
          <w:lang w:eastAsia="en-IN" w:bidi="ar-SA"/>
        </w:rPr>
        <w:lastRenderedPageBreak/>
        <w:drawing>
          <wp:inline distT="0" distB="0" distL="0" distR="0" wp14:anchorId="1CAE53D1" wp14:editId="66D247C0">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6"/>
                        </a:ext>
                      </a:extLst>
                    </a:blip>
                    <a:stretch>
                      <a:fillRect/>
                    </a:stretch>
                  </pic:blipFill>
                  <pic:spPr>
                    <a:xfrm>
                      <a:off x="0" y="0"/>
                      <a:ext cx="5731510" cy="3223895"/>
                    </a:xfrm>
                    <a:prstGeom prst="rect">
                      <a:avLst/>
                    </a:prstGeom>
                  </pic:spPr>
                </pic:pic>
              </a:graphicData>
            </a:graphic>
          </wp:inline>
        </w:drawing>
      </w:r>
    </w:p>
    <w:p w14:paraId="67A58625" w14:textId="77777777" w:rsidR="001102AE" w:rsidRPr="00A33A08" w:rsidRDefault="001102AE" w:rsidP="001102AE"/>
    <w:p w14:paraId="54182B2F" w14:textId="77777777" w:rsidR="001102AE" w:rsidRPr="00A33A08" w:rsidRDefault="001102AE" w:rsidP="001102AE"/>
    <w:p w14:paraId="3E3D7993" w14:textId="77777777" w:rsidR="001102AE" w:rsidRPr="00A33A08" w:rsidRDefault="001102AE" w:rsidP="001102AE"/>
    <w:p w14:paraId="576DCB87" w14:textId="77777777" w:rsidR="001102AE" w:rsidRPr="00A33A08" w:rsidRDefault="001102AE" w:rsidP="001102AE"/>
    <w:p w14:paraId="2A25CCB1" w14:textId="77777777" w:rsidR="001102AE" w:rsidRPr="00A33A08" w:rsidRDefault="001102AE" w:rsidP="001102AE">
      <w:pPr>
        <w:rPr>
          <w:noProof/>
        </w:rPr>
      </w:pPr>
      <w:r w:rsidRPr="00A33A08">
        <w:rPr>
          <w:noProof/>
          <w:lang w:eastAsia="en-IN" w:bidi="ar-SA"/>
        </w:rPr>
        <w:lastRenderedPageBreak/>
        <w:drawing>
          <wp:inline distT="0" distB="0" distL="0" distR="0" wp14:anchorId="2C177C46" wp14:editId="1C075602">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8"/>
                        </a:ext>
                      </a:extLst>
                    </a:blip>
                    <a:stretch>
                      <a:fillRect/>
                    </a:stretch>
                  </pic:blipFill>
                  <pic:spPr>
                    <a:xfrm>
                      <a:off x="0" y="0"/>
                      <a:ext cx="5731510" cy="3223895"/>
                    </a:xfrm>
                    <a:prstGeom prst="rect">
                      <a:avLst/>
                    </a:prstGeom>
                  </pic:spPr>
                </pic:pic>
              </a:graphicData>
            </a:graphic>
          </wp:inline>
        </w:drawing>
      </w:r>
    </w:p>
    <w:p w14:paraId="072A6331" w14:textId="77777777" w:rsidR="001102AE" w:rsidRPr="00A33A08" w:rsidRDefault="001102AE" w:rsidP="001102AE"/>
    <w:p w14:paraId="002C0DD2" w14:textId="77777777" w:rsidR="001102AE" w:rsidRPr="00A33A08" w:rsidRDefault="001102AE" w:rsidP="001102AE"/>
    <w:p w14:paraId="351ADB8D" w14:textId="77777777" w:rsidR="001102AE" w:rsidRPr="00A33A08" w:rsidRDefault="001102AE" w:rsidP="001102AE"/>
    <w:p w14:paraId="626574C8" w14:textId="77777777" w:rsidR="001102AE" w:rsidRPr="00A33A08" w:rsidRDefault="001102AE" w:rsidP="001102AE">
      <w:pPr>
        <w:rPr>
          <w:noProof/>
        </w:rPr>
      </w:pPr>
    </w:p>
    <w:p w14:paraId="693E0C99" w14:textId="77777777" w:rsidR="001102AE" w:rsidRPr="00A33A08" w:rsidRDefault="001102AE" w:rsidP="001102AE">
      <w:pPr>
        <w:rPr>
          <w:noProof/>
        </w:rPr>
      </w:pPr>
      <w:r w:rsidRPr="00A33A08">
        <w:rPr>
          <w:noProof/>
          <w:lang w:eastAsia="en-IN" w:bidi="ar-SA"/>
        </w:rPr>
        <w:lastRenderedPageBreak/>
        <w:drawing>
          <wp:inline distT="0" distB="0" distL="0" distR="0" wp14:anchorId="607B56A1" wp14:editId="76B73866">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0"/>
                        </a:ext>
                      </a:extLst>
                    </a:blip>
                    <a:stretch>
                      <a:fillRect/>
                    </a:stretch>
                  </pic:blipFill>
                  <pic:spPr>
                    <a:xfrm>
                      <a:off x="0" y="0"/>
                      <a:ext cx="5731510" cy="3223895"/>
                    </a:xfrm>
                    <a:prstGeom prst="rect">
                      <a:avLst/>
                    </a:prstGeom>
                  </pic:spPr>
                </pic:pic>
              </a:graphicData>
            </a:graphic>
          </wp:inline>
        </w:drawing>
      </w:r>
    </w:p>
    <w:p w14:paraId="0C7631A9" w14:textId="77777777" w:rsidR="001102AE" w:rsidRPr="00A33A08" w:rsidRDefault="001102AE" w:rsidP="001102AE"/>
    <w:p w14:paraId="2D5BDF56" w14:textId="77777777" w:rsidR="001102AE" w:rsidRPr="00A33A08" w:rsidRDefault="001102AE" w:rsidP="001102AE"/>
    <w:p w14:paraId="3893AFE6" w14:textId="77777777" w:rsidR="001102AE" w:rsidRPr="00A33A08" w:rsidRDefault="001102AE" w:rsidP="001102AE">
      <w:pPr>
        <w:rPr>
          <w:noProof/>
        </w:rPr>
      </w:pPr>
      <w:r w:rsidRPr="00A33A08">
        <w:rPr>
          <w:noProof/>
          <w:lang w:eastAsia="en-IN" w:bidi="ar-SA"/>
        </w:rPr>
        <w:lastRenderedPageBreak/>
        <w:drawing>
          <wp:inline distT="0" distB="0" distL="0" distR="0" wp14:anchorId="6DFBA00E" wp14:editId="693834CA">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2"/>
                        </a:ext>
                      </a:extLst>
                    </a:blip>
                    <a:stretch>
                      <a:fillRect/>
                    </a:stretch>
                  </pic:blipFill>
                  <pic:spPr>
                    <a:xfrm>
                      <a:off x="0" y="0"/>
                      <a:ext cx="5731510" cy="3223895"/>
                    </a:xfrm>
                    <a:prstGeom prst="rect">
                      <a:avLst/>
                    </a:prstGeom>
                  </pic:spPr>
                </pic:pic>
              </a:graphicData>
            </a:graphic>
          </wp:inline>
        </w:drawing>
      </w:r>
    </w:p>
    <w:p w14:paraId="14CFD33D" w14:textId="77777777" w:rsidR="001102AE" w:rsidRPr="00A33A08" w:rsidRDefault="001102AE" w:rsidP="001102AE"/>
    <w:p w14:paraId="03E785FC" w14:textId="77777777" w:rsidR="001102AE" w:rsidRPr="00A33A08" w:rsidRDefault="001102AE" w:rsidP="001102AE">
      <w:pPr>
        <w:rPr>
          <w:noProof/>
        </w:rPr>
      </w:pPr>
    </w:p>
    <w:p w14:paraId="640BB836" w14:textId="77777777" w:rsidR="001102AE" w:rsidRPr="00A33A08" w:rsidRDefault="001102AE" w:rsidP="001102AE">
      <w:r w:rsidRPr="00A33A08">
        <w:rPr>
          <w:noProof/>
          <w:lang w:eastAsia="en-IN" w:bidi="ar-SA"/>
        </w:rPr>
        <w:lastRenderedPageBreak/>
        <w:drawing>
          <wp:inline distT="0" distB="0" distL="0" distR="0" wp14:anchorId="2C4E2564" wp14:editId="4CFD3868">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4"/>
                        </a:ext>
                      </a:extLst>
                    </a:blip>
                    <a:stretch>
                      <a:fillRect/>
                    </a:stretch>
                  </pic:blipFill>
                  <pic:spPr>
                    <a:xfrm>
                      <a:off x="0" y="0"/>
                      <a:ext cx="5731510" cy="3223895"/>
                    </a:xfrm>
                    <a:prstGeom prst="rect">
                      <a:avLst/>
                    </a:prstGeom>
                  </pic:spPr>
                </pic:pic>
              </a:graphicData>
            </a:graphic>
          </wp:inline>
        </w:drawing>
      </w:r>
    </w:p>
    <w:p w14:paraId="30A6DB24" w14:textId="77777777" w:rsidR="001102AE" w:rsidRPr="00A33A08" w:rsidRDefault="001102AE" w:rsidP="001102AE"/>
    <w:p w14:paraId="0C31C0A9" w14:textId="77777777" w:rsidR="001102AE" w:rsidRPr="00A33A08" w:rsidRDefault="001102AE" w:rsidP="001102AE"/>
    <w:p w14:paraId="6BB8B8EE" w14:textId="77777777" w:rsidR="001102AE" w:rsidRPr="00A33A08" w:rsidRDefault="001102AE" w:rsidP="001102AE"/>
    <w:p w14:paraId="289B82BD" w14:textId="77777777" w:rsidR="001102AE" w:rsidRPr="00A33A08" w:rsidRDefault="001102AE" w:rsidP="001102AE">
      <w:r w:rsidRPr="00A33A08">
        <w:rPr>
          <w:noProof/>
          <w:lang w:eastAsia="en-IN" w:bidi="ar-SA"/>
        </w:rPr>
        <w:lastRenderedPageBreak/>
        <w:drawing>
          <wp:inline distT="0" distB="0" distL="0" distR="0" wp14:anchorId="2969C7C6" wp14:editId="5A21B02C">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6"/>
                        </a:ext>
                      </a:extLst>
                    </a:blip>
                    <a:stretch>
                      <a:fillRect/>
                    </a:stretch>
                  </pic:blipFill>
                  <pic:spPr>
                    <a:xfrm>
                      <a:off x="0" y="0"/>
                      <a:ext cx="5731510" cy="3223895"/>
                    </a:xfrm>
                    <a:prstGeom prst="rect">
                      <a:avLst/>
                    </a:prstGeom>
                  </pic:spPr>
                </pic:pic>
              </a:graphicData>
            </a:graphic>
          </wp:inline>
        </w:drawing>
      </w:r>
    </w:p>
    <w:p w14:paraId="70F3654C" w14:textId="77777777" w:rsidR="001102AE" w:rsidRPr="00A33A08" w:rsidRDefault="001102AE" w:rsidP="001102AE"/>
    <w:p w14:paraId="4482103E" w14:textId="77777777" w:rsidR="001102AE" w:rsidRPr="00A33A08" w:rsidRDefault="001102AE" w:rsidP="001102AE"/>
    <w:p w14:paraId="4CB5E946" w14:textId="77777777" w:rsidR="001102AE" w:rsidRPr="00A33A08" w:rsidRDefault="001102AE" w:rsidP="001102AE">
      <w:r w:rsidRPr="00A33A08">
        <w:rPr>
          <w:noProof/>
          <w:lang w:eastAsia="en-IN" w:bidi="ar-SA"/>
        </w:rPr>
        <w:lastRenderedPageBreak/>
        <w:drawing>
          <wp:inline distT="0" distB="0" distL="0" distR="0" wp14:anchorId="59707F7E" wp14:editId="4BD7FA1C">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8"/>
                        </a:ext>
                      </a:extLst>
                    </a:blip>
                    <a:stretch>
                      <a:fillRect/>
                    </a:stretch>
                  </pic:blipFill>
                  <pic:spPr>
                    <a:xfrm>
                      <a:off x="0" y="0"/>
                      <a:ext cx="5731510" cy="3223895"/>
                    </a:xfrm>
                    <a:prstGeom prst="rect">
                      <a:avLst/>
                    </a:prstGeom>
                  </pic:spPr>
                </pic:pic>
              </a:graphicData>
            </a:graphic>
          </wp:inline>
        </w:drawing>
      </w:r>
    </w:p>
    <w:p w14:paraId="79C2F898" w14:textId="77777777" w:rsidR="001102AE" w:rsidRPr="00A33A08" w:rsidRDefault="001102AE" w:rsidP="001102AE"/>
    <w:p w14:paraId="29BEF25F" w14:textId="77777777" w:rsidR="001102AE" w:rsidRPr="00A33A08" w:rsidRDefault="001102AE" w:rsidP="007517E5">
      <w:pPr>
        <w:autoSpaceDE w:val="0"/>
        <w:autoSpaceDN w:val="0"/>
        <w:adjustRightInd w:val="0"/>
        <w:rPr>
          <w:rFonts w:eastAsiaTheme="minorHAnsi"/>
          <w:b/>
          <w:color w:val="000000" w:themeColor="text1"/>
          <w:lang w:val="en-US" w:eastAsia="en-US" w:bidi="ar-SA"/>
        </w:rPr>
      </w:pPr>
    </w:p>
    <w:sectPr w:rsidR="001102AE" w:rsidRPr="00A33A08" w:rsidSect="00E46E4A">
      <w:pgSz w:w="16838" w:h="11906" w:orient="landscape"/>
      <w:pgMar w:top="1440" w:right="852" w:bottom="1440" w:left="1440" w:header="708" w:footer="708"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31C57"/>
    <w:multiLevelType w:val="hybridMultilevel"/>
    <w:tmpl w:val="D9A04B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630ED"/>
    <w:multiLevelType w:val="hybridMultilevel"/>
    <w:tmpl w:val="6AF4885C"/>
    <w:lvl w:ilvl="0" w:tplc="94D64A42">
      <w:start w:val="1"/>
      <w:numFmt w:val="bullet"/>
      <w:lvlText w:val="•"/>
      <w:lvlJc w:val="left"/>
      <w:pPr>
        <w:tabs>
          <w:tab w:val="num" w:pos="720"/>
        </w:tabs>
        <w:ind w:left="720" w:hanging="360"/>
      </w:pPr>
      <w:rPr>
        <w:rFonts w:ascii="Arial" w:hAnsi="Arial" w:hint="default"/>
      </w:rPr>
    </w:lvl>
    <w:lvl w:ilvl="1" w:tplc="4D78554C" w:tentative="1">
      <w:start w:val="1"/>
      <w:numFmt w:val="bullet"/>
      <w:lvlText w:val="•"/>
      <w:lvlJc w:val="left"/>
      <w:pPr>
        <w:tabs>
          <w:tab w:val="num" w:pos="1440"/>
        </w:tabs>
        <w:ind w:left="1440" w:hanging="360"/>
      </w:pPr>
      <w:rPr>
        <w:rFonts w:ascii="Arial" w:hAnsi="Arial" w:hint="default"/>
      </w:rPr>
    </w:lvl>
    <w:lvl w:ilvl="2" w:tplc="A9860C66" w:tentative="1">
      <w:start w:val="1"/>
      <w:numFmt w:val="bullet"/>
      <w:lvlText w:val="•"/>
      <w:lvlJc w:val="left"/>
      <w:pPr>
        <w:tabs>
          <w:tab w:val="num" w:pos="2160"/>
        </w:tabs>
        <w:ind w:left="2160" w:hanging="360"/>
      </w:pPr>
      <w:rPr>
        <w:rFonts w:ascii="Arial" w:hAnsi="Arial" w:hint="default"/>
      </w:rPr>
    </w:lvl>
    <w:lvl w:ilvl="3" w:tplc="00C848FE" w:tentative="1">
      <w:start w:val="1"/>
      <w:numFmt w:val="bullet"/>
      <w:lvlText w:val="•"/>
      <w:lvlJc w:val="left"/>
      <w:pPr>
        <w:tabs>
          <w:tab w:val="num" w:pos="2880"/>
        </w:tabs>
        <w:ind w:left="2880" w:hanging="360"/>
      </w:pPr>
      <w:rPr>
        <w:rFonts w:ascii="Arial" w:hAnsi="Arial" w:hint="default"/>
      </w:rPr>
    </w:lvl>
    <w:lvl w:ilvl="4" w:tplc="950EB16C" w:tentative="1">
      <w:start w:val="1"/>
      <w:numFmt w:val="bullet"/>
      <w:lvlText w:val="•"/>
      <w:lvlJc w:val="left"/>
      <w:pPr>
        <w:tabs>
          <w:tab w:val="num" w:pos="3600"/>
        </w:tabs>
        <w:ind w:left="3600" w:hanging="360"/>
      </w:pPr>
      <w:rPr>
        <w:rFonts w:ascii="Arial" w:hAnsi="Arial" w:hint="default"/>
      </w:rPr>
    </w:lvl>
    <w:lvl w:ilvl="5" w:tplc="1F8E0184" w:tentative="1">
      <w:start w:val="1"/>
      <w:numFmt w:val="bullet"/>
      <w:lvlText w:val="•"/>
      <w:lvlJc w:val="left"/>
      <w:pPr>
        <w:tabs>
          <w:tab w:val="num" w:pos="4320"/>
        </w:tabs>
        <w:ind w:left="4320" w:hanging="360"/>
      </w:pPr>
      <w:rPr>
        <w:rFonts w:ascii="Arial" w:hAnsi="Arial" w:hint="default"/>
      </w:rPr>
    </w:lvl>
    <w:lvl w:ilvl="6" w:tplc="63E0ECE8" w:tentative="1">
      <w:start w:val="1"/>
      <w:numFmt w:val="bullet"/>
      <w:lvlText w:val="•"/>
      <w:lvlJc w:val="left"/>
      <w:pPr>
        <w:tabs>
          <w:tab w:val="num" w:pos="5040"/>
        </w:tabs>
        <w:ind w:left="5040" w:hanging="360"/>
      </w:pPr>
      <w:rPr>
        <w:rFonts w:ascii="Arial" w:hAnsi="Arial" w:hint="default"/>
      </w:rPr>
    </w:lvl>
    <w:lvl w:ilvl="7" w:tplc="0686A046" w:tentative="1">
      <w:start w:val="1"/>
      <w:numFmt w:val="bullet"/>
      <w:lvlText w:val="•"/>
      <w:lvlJc w:val="left"/>
      <w:pPr>
        <w:tabs>
          <w:tab w:val="num" w:pos="5760"/>
        </w:tabs>
        <w:ind w:left="5760" w:hanging="360"/>
      </w:pPr>
      <w:rPr>
        <w:rFonts w:ascii="Arial" w:hAnsi="Arial" w:hint="default"/>
      </w:rPr>
    </w:lvl>
    <w:lvl w:ilvl="8" w:tplc="0590A1A0" w:tentative="1">
      <w:start w:val="1"/>
      <w:numFmt w:val="bullet"/>
      <w:lvlText w:val="•"/>
      <w:lvlJc w:val="left"/>
      <w:pPr>
        <w:tabs>
          <w:tab w:val="num" w:pos="6480"/>
        </w:tabs>
        <w:ind w:left="6480" w:hanging="360"/>
      </w:pPr>
      <w:rPr>
        <w:rFonts w:ascii="Arial" w:hAnsi="Arial" w:hint="default"/>
      </w:rPr>
    </w:lvl>
  </w:abstractNum>
  <w:abstractNum w:abstractNumId="2">
    <w:nsid w:val="05DB641A"/>
    <w:multiLevelType w:val="hybridMultilevel"/>
    <w:tmpl w:val="2FC60810"/>
    <w:lvl w:ilvl="0" w:tplc="516E71CC">
      <w:numFmt w:val="bullet"/>
      <w:lvlText w:val=""/>
      <w:lvlJc w:val="left"/>
      <w:pPr>
        <w:ind w:left="339" w:hanging="339"/>
      </w:pPr>
      <w:rPr>
        <w:rFonts w:ascii="Wingdings" w:eastAsia="Wingdings" w:hAnsi="Wingdings" w:cs="Wingdings" w:hint="default"/>
        <w:w w:val="104"/>
        <w:sz w:val="18"/>
        <w:szCs w:val="18"/>
        <w:lang w:val="en-US" w:eastAsia="en-US" w:bidi="ar-SA"/>
      </w:rPr>
    </w:lvl>
    <w:lvl w:ilvl="1" w:tplc="40090003" w:tentative="1">
      <w:start w:val="1"/>
      <w:numFmt w:val="bullet"/>
      <w:lvlText w:val="o"/>
      <w:lvlJc w:val="left"/>
      <w:pPr>
        <w:ind w:left="1001" w:hanging="360"/>
      </w:pPr>
      <w:rPr>
        <w:rFonts w:ascii="Courier New" w:hAnsi="Courier New" w:cs="Courier New" w:hint="default"/>
      </w:rPr>
    </w:lvl>
    <w:lvl w:ilvl="2" w:tplc="40090005" w:tentative="1">
      <w:start w:val="1"/>
      <w:numFmt w:val="bullet"/>
      <w:lvlText w:val=""/>
      <w:lvlJc w:val="left"/>
      <w:pPr>
        <w:ind w:left="1721" w:hanging="360"/>
      </w:pPr>
      <w:rPr>
        <w:rFonts w:ascii="Wingdings" w:hAnsi="Wingdings" w:hint="default"/>
      </w:rPr>
    </w:lvl>
    <w:lvl w:ilvl="3" w:tplc="40090001" w:tentative="1">
      <w:start w:val="1"/>
      <w:numFmt w:val="bullet"/>
      <w:lvlText w:val=""/>
      <w:lvlJc w:val="left"/>
      <w:pPr>
        <w:ind w:left="2441" w:hanging="360"/>
      </w:pPr>
      <w:rPr>
        <w:rFonts w:ascii="Symbol" w:hAnsi="Symbol" w:hint="default"/>
      </w:rPr>
    </w:lvl>
    <w:lvl w:ilvl="4" w:tplc="40090003" w:tentative="1">
      <w:start w:val="1"/>
      <w:numFmt w:val="bullet"/>
      <w:lvlText w:val="o"/>
      <w:lvlJc w:val="left"/>
      <w:pPr>
        <w:ind w:left="3161" w:hanging="360"/>
      </w:pPr>
      <w:rPr>
        <w:rFonts w:ascii="Courier New" w:hAnsi="Courier New" w:cs="Courier New" w:hint="default"/>
      </w:rPr>
    </w:lvl>
    <w:lvl w:ilvl="5" w:tplc="40090005" w:tentative="1">
      <w:start w:val="1"/>
      <w:numFmt w:val="bullet"/>
      <w:lvlText w:val=""/>
      <w:lvlJc w:val="left"/>
      <w:pPr>
        <w:ind w:left="3881" w:hanging="360"/>
      </w:pPr>
      <w:rPr>
        <w:rFonts w:ascii="Wingdings" w:hAnsi="Wingdings" w:hint="default"/>
      </w:rPr>
    </w:lvl>
    <w:lvl w:ilvl="6" w:tplc="40090001" w:tentative="1">
      <w:start w:val="1"/>
      <w:numFmt w:val="bullet"/>
      <w:lvlText w:val=""/>
      <w:lvlJc w:val="left"/>
      <w:pPr>
        <w:ind w:left="4601" w:hanging="360"/>
      </w:pPr>
      <w:rPr>
        <w:rFonts w:ascii="Symbol" w:hAnsi="Symbol" w:hint="default"/>
      </w:rPr>
    </w:lvl>
    <w:lvl w:ilvl="7" w:tplc="40090003" w:tentative="1">
      <w:start w:val="1"/>
      <w:numFmt w:val="bullet"/>
      <w:lvlText w:val="o"/>
      <w:lvlJc w:val="left"/>
      <w:pPr>
        <w:ind w:left="5321" w:hanging="360"/>
      </w:pPr>
      <w:rPr>
        <w:rFonts w:ascii="Courier New" w:hAnsi="Courier New" w:cs="Courier New" w:hint="default"/>
      </w:rPr>
    </w:lvl>
    <w:lvl w:ilvl="8" w:tplc="40090005" w:tentative="1">
      <w:start w:val="1"/>
      <w:numFmt w:val="bullet"/>
      <w:lvlText w:val=""/>
      <w:lvlJc w:val="left"/>
      <w:pPr>
        <w:ind w:left="6041" w:hanging="360"/>
      </w:pPr>
      <w:rPr>
        <w:rFonts w:ascii="Wingdings" w:hAnsi="Wingdings" w:hint="default"/>
      </w:rPr>
    </w:lvl>
  </w:abstractNum>
  <w:abstractNum w:abstractNumId="3">
    <w:nsid w:val="06F34255"/>
    <w:multiLevelType w:val="hybridMultilevel"/>
    <w:tmpl w:val="FE92B5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DD57F3"/>
    <w:multiLevelType w:val="hybridMultilevel"/>
    <w:tmpl w:val="A154C3A4"/>
    <w:lvl w:ilvl="0" w:tplc="E5DAA10E">
      <w:start w:val="1"/>
      <w:numFmt w:val="decimal"/>
      <w:lvlText w:val="%1."/>
      <w:lvlJc w:val="left"/>
      <w:pPr>
        <w:ind w:left="438" w:hanging="339"/>
        <w:jc w:val="left"/>
      </w:pPr>
      <w:rPr>
        <w:rFonts w:ascii="Times New Roman" w:eastAsia="Times New Roman" w:hAnsi="Times New Roman" w:cs="Times New Roman" w:hint="default"/>
        <w:b/>
        <w:bCs/>
        <w:spacing w:val="0"/>
        <w:w w:val="104"/>
        <w:sz w:val="18"/>
        <w:szCs w:val="18"/>
        <w:lang w:val="en-US" w:eastAsia="en-US" w:bidi="ar-SA"/>
      </w:rPr>
    </w:lvl>
    <w:lvl w:ilvl="1" w:tplc="010A210A">
      <w:numFmt w:val="bullet"/>
      <w:lvlText w:val="•"/>
      <w:lvlJc w:val="left"/>
      <w:pPr>
        <w:ind w:left="716" w:hanging="339"/>
      </w:pPr>
      <w:rPr>
        <w:rFonts w:hint="default"/>
        <w:lang w:val="en-US" w:eastAsia="en-US" w:bidi="ar-SA"/>
      </w:rPr>
    </w:lvl>
    <w:lvl w:ilvl="2" w:tplc="FA48385C">
      <w:numFmt w:val="bullet"/>
      <w:lvlText w:val="•"/>
      <w:lvlJc w:val="left"/>
      <w:pPr>
        <w:ind w:left="993" w:hanging="339"/>
      </w:pPr>
      <w:rPr>
        <w:rFonts w:hint="default"/>
        <w:lang w:val="en-US" w:eastAsia="en-US" w:bidi="ar-SA"/>
      </w:rPr>
    </w:lvl>
    <w:lvl w:ilvl="3" w:tplc="79BA30E6">
      <w:numFmt w:val="bullet"/>
      <w:lvlText w:val="•"/>
      <w:lvlJc w:val="left"/>
      <w:pPr>
        <w:ind w:left="1269" w:hanging="339"/>
      </w:pPr>
      <w:rPr>
        <w:rFonts w:hint="default"/>
        <w:lang w:val="en-US" w:eastAsia="en-US" w:bidi="ar-SA"/>
      </w:rPr>
    </w:lvl>
    <w:lvl w:ilvl="4" w:tplc="3828A738">
      <w:numFmt w:val="bullet"/>
      <w:lvlText w:val="•"/>
      <w:lvlJc w:val="left"/>
      <w:pPr>
        <w:ind w:left="1546" w:hanging="339"/>
      </w:pPr>
      <w:rPr>
        <w:rFonts w:hint="default"/>
        <w:lang w:val="en-US" w:eastAsia="en-US" w:bidi="ar-SA"/>
      </w:rPr>
    </w:lvl>
    <w:lvl w:ilvl="5" w:tplc="A0A0B9AC">
      <w:numFmt w:val="bullet"/>
      <w:lvlText w:val="•"/>
      <w:lvlJc w:val="left"/>
      <w:pPr>
        <w:ind w:left="1822" w:hanging="339"/>
      </w:pPr>
      <w:rPr>
        <w:rFonts w:hint="default"/>
        <w:lang w:val="en-US" w:eastAsia="en-US" w:bidi="ar-SA"/>
      </w:rPr>
    </w:lvl>
    <w:lvl w:ilvl="6" w:tplc="B01EFBE2">
      <w:numFmt w:val="bullet"/>
      <w:lvlText w:val="•"/>
      <w:lvlJc w:val="left"/>
      <w:pPr>
        <w:ind w:left="2099" w:hanging="339"/>
      </w:pPr>
      <w:rPr>
        <w:rFonts w:hint="default"/>
        <w:lang w:val="en-US" w:eastAsia="en-US" w:bidi="ar-SA"/>
      </w:rPr>
    </w:lvl>
    <w:lvl w:ilvl="7" w:tplc="C4B6EC18">
      <w:numFmt w:val="bullet"/>
      <w:lvlText w:val="•"/>
      <w:lvlJc w:val="left"/>
      <w:pPr>
        <w:ind w:left="2375" w:hanging="339"/>
      </w:pPr>
      <w:rPr>
        <w:rFonts w:hint="default"/>
        <w:lang w:val="en-US" w:eastAsia="en-US" w:bidi="ar-SA"/>
      </w:rPr>
    </w:lvl>
    <w:lvl w:ilvl="8" w:tplc="F96C54D2">
      <w:numFmt w:val="bullet"/>
      <w:lvlText w:val="•"/>
      <w:lvlJc w:val="left"/>
      <w:pPr>
        <w:ind w:left="2652" w:hanging="339"/>
      </w:pPr>
      <w:rPr>
        <w:rFonts w:hint="default"/>
        <w:lang w:val="en-US" w:eastAsia="en-US" w:bidi="ar-SA"/>
      </w:rPr>
    </w:lvl>
  </w:abstractNum>
  <w:abstractNum w:abstractNumId="5">
    <w:nsid w:val="0A6C0DBF"/>
    <w:multiLevelType w:val="hybridMultilevel"/>
    <w:tmpl w:val="F41EB4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0B1B3717"/>
    <w:multiLevelType w:val="hybridMultilevel"/>
    <w:tmpl w:val="6A886E36"/>
    <w:lvl w:ilvl="0" w:tplc="AD5C54D0">
      <w:numFmt w:val="bullet"/>
      <w:lvlText w:val=""/>
      <w:lvlJc w:val="left"/>
      <w:pPr>
        <w:ind w:left="438" w:hanging="339"/>
      </w:pPr>
      <w:rPr>
        <w:rFonts w:hint="default"/>
        <w:w w:val="104"/>
        <w:lang w:val="en-US" w:eastAsia="en-US" w:bidi="ar-SA"/>
      </w:rPr>
    </w:lvl>
    <w:lvl w:ilvl="1" w:tplc="182838C6">
      <w:numFmt w:val="bullet"/>
      <w:lvlText w:val="•"/>
      <w:lvlJc w:val="left"/>
      <w:pPr>
        <w:ind w:left="826" w:hanging="339"/>
      </w:pPr>
      <w:rPr>
        <w:rFonts w:hint="default"/>
        <w:lang w:val="en-US" w:eastAsia="en-US" w:bidi="ar-SA"/>
      </w:rPr>
    </w:lvl>
    <w:lvl w:ilvl="2" w:tplc="5074DCA4">
      <w:numFmt w:val="bullet"/>
      <w:lvlText w:val="•"/>
      <w:lvlJc w:val="left"/>
      <w:pPr>
        <w:ind w:left="1213" w:hanging="339"/>
      </w:pPr>
      <w:rPr>
        <w:rFonts w:hint="default"/>
        <w:lang w:val="en-US" w:eastAsia="en-US" w:bidi="ar-SA"/>
      </w:rPr>
    </w:lvl>
    <w:lvl w:ilvl="3" w:tplc="08586B0A">
      <w:numFmt w:val="bullet"/>
      <w:lvlText w:val="•"/>
      <w:lvlJc w:val="left"/>
      <w:pPr>
        <w:ind w:left="1599" w:hanging="339"/>
      </w:pPr>
      <w:rPr>
        <w:rFonts w:hint="default"/>
        <w:lang w:val="en-US" w:eastAsia="en-US" w:bidi="ar-SA"/>
      </w:rPr>
    </w:lvl>
    <w:lvl w:ilvl="4" w:tplc="F12CAB14">
      <w:numFmt w:val="bullet"/>
      <w:lvlText w:val="•"/>
      <w:lvlJc w:val="left"/>
      <w:pPr>
        <w:ind w:left="1986" w:hanging="339"/>
      </w:pPr>
      <w:rPr>
        <w:rFonts w:hint="default"/>
        <w:lang w:val="en-US" w:eastAsia="en-US" w:bidi="ar-SA"/>
      </w:rPr>
    </w:lvl>
    <w:lvl w:ilvl="5" w:tplc="9E268678">
      <w:numFmt w:val="bullet"/>
      <w:lvlText w:val="•"/>
      <w:lvlJc w:val="left"/>
      <w:pPr>
        <w:ind w:left="2373" w:hanging="339"/>
      </w:pPr>
      <w:rPr>
        <w:rFonts w:hint="default"/>
        <w:lang w:val="en-US" w:eastAsia="en-US" w:bidi="ar-SA"/>
      </w:rPr>
    </w:lvl>
    <w:lvl w:ilvl="6" w:tplc="1C5AFECC">
      <w:numFmt w:val="bullet"/>
      <w:lvlText w:val="•"/>
      <w:lvlJc w:val="left"/>
      <w:pPr>
        <w:ind w:left="2759" w:hanging="339"/>
      </w:pPr>
      <w:rPr>
        <w:rFonts w:hint="default"/>
        <w:lang w:val="en-US" w:eastAsia="en-US" w:bidi="ar-SA"/>
      </w:rPr>
    </w:lvl>
    <w:lvl w:ilvl="7" w:tplc="95A2EBC8">
      <w:numFmt w:val="bullet"/>
      <w:lvlText w:val="•"/>
      <w:lvlJc w:val="left"/>
      <w:pPr>
        <w:ind w:left="3146" w:hanging="339"/>
      </w:pPr>
      <w:rPr>
        <w:rFonts w:hint="default"/>
        <w:lang w:val="en-US" w:eastAsia="en-US" w:bidi="ar-SA"/>
      </w:rPr>
    </w:lvl>
    <w:lvl w:ilvl="8" w:tplc="10E6CE00">
      <w:numFmt w:val="bullet"/>
      <w:lvlText w:val="•"/>
      <w:lvlJc w:val="left"/>
      <w:pPr>
        <w:ind w:left="3532" w:hanging="339"/>
      </w:pPr>
      <w:rPr>
        <w:rFonts w:hint="default"/>
        <w:lang w:val="en-US" w:eastAsia="en-US" w:bidi="ar-SA"/>
      </w:rPr>
    </w:lvl>
  </w:abstractNum>
  <w:abstractNum w:abstractNumId="7">
    <w:nsid w:val="0CEC7496"/>
    <w:multiLevelType w:val="hybridMultilevel"/>
    <w:tmpl w:val="C94026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0D457DF"/>
    <w:multiLevelType w:val="hybridMultilevel"/>
    <w:tmpl w:val="5FE8D3CA"/>
    <w:lvl w:ilvl="0" w:tplc="4C7A4E96">
      <w:numFmt w:val="bullet"/>
      <w:lvlText w:val=""/>
      <w:lvlJc w:val="left"/>
      <w:pPr>
        <w:ind w:left="778" w:hanging="339"/>
      </w:pPr>
      <w:rPr>
        <w:rFonts w:ascii="Wingdings" w:eastAsia="Wingdings" w:hAnsi="Wingdings" w:cs="Wingdings" w:hint="default"/>
        <w:w w:val="104"/>
        <w:sz w:val="18"/>
        <w:szCs w:val="18"/>
        <w:lang w:val="en-US" w:eastAsia="en-US" w:bidi="ar-SA"/>
      </w:rPr>
    </w:lvl>
    <w:lvl w:ilvl="1" w:tplc="40F08692">
      <w:numFmt w:val="bullet"/>
      <w:lvlText w:val="•"/>
      <w:lvlJc w:val="left"/>
      <w:pPr>
        <w:ind w:left="1191" w:hanging="339"/>
      </w:pPr>
      <w:rPr>
        <w:rFonts w:hint="default"/>
        <w:lang w:val="en-US" w:eastAsia="en-US" w:bidi="ar-SA"/>
      </w:rPr>
    </w:lvl>
    <w:lvl w:ilvl="2" w:tplc="334EBF0A">
      <w:numFmt w:val="bullet"/>
      <w:lvlText w:val="•"/>
      <w:lvlJc w:val="left"/>
      <w:pPr>
        <w:ind w:left="1603" w:hanging="339"/>
      </w:pPr>
      <w:rPr>
        <w:rFonts w:hint="default"/>
        <w:lang w:val="en-US" w:eastAsia="en-US" w:bidi="ar-SA"/>
      </w:rPr>
    </w:lvl>
    <w:lvl w:ilvl="3" w:tplc="838889BE">
      <w:numFmt w:val="bullet"/>
      <w:lvlText w:val="•"/>
      <w:lvlJc w:val="left"/>
      <w:pPr>
        <w:ind w:left="2015" w:hanging="339"/>
      </w:pPr>
      <w:rPr>
        <w:rFonts w:hint="default"/>
        <w:lang w:val="en-US" w:eastAsia="en-US" w:bidi="ar-SA"/>
      </w:rPr>
    </w:lvl>
    <w:lvl w:ilvl="4" w:tplc="B3C289BA">
      <w:numFmt w:val="bullet"/>
      <w:lvlText w:val="•"/>
      <w:lvlJc w:val="left"/>
      <w:pPr>
        <w:ind w:left="2426" w:hanging="339"/>
      </w:pPr>
      <w:rPr>
        <w:rFonts w:hint="default"/>
        <w:lang w:val="en-US" w:eastAsia="en-US" w:bidi="ar-SA"/>
      </w:rPr>
    </w:lvl>
    <w:lvl w:ilvl="5" w:tplc="49BE8338">
      <w:numFmt w:val="bullet"/>
      <w:lvlText w:val="•"/>
      <w:lvlJc w:val="left"/>
      <w:pPr>
        <w:ind w:left="2838" w:hanging="339"/>
      </w:pPr>
      <w:rPr>
        <w:rFonts w:hint="default"/>
        <w:lang w:val="en-US" w:eastAsia="en-US" w:bidi="ar-SA"/>
      </w:rPr>
    </w:lvl>
    <w:lvl w:ilvl="6" w:tplc="A338373C">
      <w:numFmt w:val="bullet"/>
      <w:lvlText w:val="•"/>
      <w:lvlJc w:val="left"/>
      <w:pPr>
        <w:ind w:left="3250" w:hanging="339"/>
      </w:pPr>
      <w:rPr>
        <w:rFonts w:hint="default"/>
        <w:lang w:val="en-US" w:eastAsia="en-US" w:bidi="ar-SA"/>
      </w:rPr>
    </w:lvl>
    <w:lvl w:ilvl="7" w:tplc="576C36AC">
      <w:numFmt w:val="bullet"/>
      <w:lvlText w:val="•"/>
      <w:lvlJc w:val="left"/>
      <w:pPr>
        <w:ind w:left="3661" w:hanging="339"/>
      </w:pPr>
      <w:rPr>
        <w:rFonts w:hint="default"/>
        <w:lang w:val="en-US" w:eastAsia="en-US" w:bidi="ar-SA"/>
      </w:rPr>
    </w:lvl>
    <w:lvl w:ilvl="8" w:tplc="AFE46D9C">
      <w:numFmt w:val="bullet"/>
      <w:lvlText w:val="•"/>
      <w:lvlJc w:val="left"/>
      <w:pPr>
        <w:ind w:left="4073" w:hanging="339"/>
      </w:pPr>
      <w:rPr>
        <w:rFonts w:hint="default"/>
        <w:lang w:val="en-US" w:eastAsia="en-US" w:bidi="ar-SA"/>
      </w:rPr>
    </w:lvl>
  </w:abstractNum>
  <w:abstractNum w:abstractNumId="9">
    <w:nsid w:val="11B3226C"/>
    <w:multiLevelType w:val="hybridMultilevel"/>
    <w:tmpl w:val="87B6D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A314F0"/>
    <w:multiLevelType w:val="hybridMultilevel"/>
    <w:tmpl w:val="9A4266BA"/>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15FE5C72"/>
    <w:multiLevelType w:val="hybridMultilevel"/>
    <w:tmpl w:val="507060D4"/>
    <w:lvl w:ilvl="0" w:tplc="0409000F">
      <w:start w:val="1"/>
      <w:numFmt w:val="decimal"/>
      <w:lvlText w:val="%1."/>
      <w:lvlJc w:val="left"/>
      <w:pPr>
        <w:ind w:left="720" w:hanging="360"/>
      </w:pPr>
    </w:lvl>
    <w:lvl w:ilvl="1" w:tplc="249A86EE">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966DB3"/>
    <w:multiLevelType w:val="hybridMultilevel"/>
    <w:tmpl w:val="59082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C858A6"/>
    <w:multiLevelType w:val="hybridMultilevel"/>
    <w:tmpl w:val="4D260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D21C3D"/>
    <w:multiLevelType w:val="hybridMultilevel"/>
    <w:tmpl w:val="FEDA82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2E411A"/>
    <w:multiLevelType w:val="hybridMultilevel"/>
    <w:tmpl w:val="7CB22AFC"/>
    <w:lvl w:ilvl="0" w:tplc="6C8E131E">
      <w:start w:val="1"/>
      <w:numFmt w:val="decimal"/>
      <w:lvlText w:val="%1."/>
      <w:lvlJc w:val="left"/>
      <w:pPr>
        <w:ind w:left="537" w:hanging="339"/>
        <w:jc w:val="left"/>
      </w:pPr>
      <w:rPr>
        <w:rFonts w:ascii="Times New Roman" w:eastAsia="Times New Roman" w:hAnsi="Times New Roman" w:cs="Times New Roman" w:hint="default"/>
        <w:w w:val="104"/>
        <w:sz w:val="18"/>
        <w:szCs w:val="18"/>
        <w:lang w:val="en-US" w:eastAsia="en-US" w:bidi="ar-SA"/>
      </w:rPr>
    </w:lvl>
    <w:lvl w:ilvl="1" w:tplc="CB96DEBE">
      <w:numFmt w:val="bullet"/>
      <w:lvlText w:val="•"/>
      <w:lvlJc w:val="left"/>
      <w:pPr>
        <w:ind w:left="806" w:hanging="339"/>
      </w:pPr>
      <w:rPr>
        <w:rFonts w:hint="default"/>
        <w:lang w:val="en-US" w:eastAsia="en-US" w:bidi="ar-SA"/>
      </w:rPr>
    </w:lvl>
    <w:lvl w:ilvl="2" w:tplc="CDF2558E">
      <w:numFmt w:val="bullet"/>
      <w:lvlText w:val="•"/>
      <w:lvlJc w:val="left"/>
      <w:pPr>
        <w:ind w:left="1073" w:hanging="339"/>
      </w:pPr>
      <w:rPr>
        <w:rFonts w:hint="default"/>
        <w:lang w:val="en-US" w:eastAsia="en-US" w:bidi="ar-SA"/>
      </w:rPr>
    </w:lvl>
    <w:lvl w:ilvl="3" w:tplc="B5482F6A">
      <w:numFmt w:val="bullet"/>
      <w:lvlText w:val="•"/>
      <w:lvlJc w:val="left"/>
      <w:pPr>
        <w:ind w:left="1339" w:hanging="339"/>
      </w:pPr>
      <w:rPr>
        <w:rFonts w:hint="default"/>
        <w:lang w:val="en-US" w:eastAsia="en-US" w:bidi="ar-SA"/>
      </w:rPr>
    </w:lvl>
    <w:lvl w:ilvl="4" w:tplc="57EEA832">
      <w:numFmt w:val="bullet"/>
      <w:lvlText w:val="•"/>
      <w:lvlJc w:val="left"/>
      <w:pPr>
        <w:ind w:left="1606" w:hanging="339"/>
      </w:pPr>
      <w:rPr>
        <w:rFonts w:hint="default"/>
        <w:lang w:val="en-US" w:eastAsia="en-US" w:bidi="ar-SA"/>
      </w:rPr>
    </w:lvl>
    <w:lvl w:ilvl="5" w:tplc="1570B2A0">
      <w:numFmt w:val="bullet"/>
      <w:lvlText w:val="•"/>
      <w:lvlJc w:val="left"/>
      <w:pPr>
        <w:ind w:left="1872" w:hanging="339"/>
      </w:pPr>
      <w:rPr>
        <w:rFonts w:hint="default"/>
        <w:lang w:val="en-US" w:eastAsia="en-US" w:bidi="ar-SA"/>
      </w:rPr>
    </w:lvl>
    <w:lvl w:ilvl="6" w:tplc="5168639E">
      <w:numFmt w:val="bullet"/>
      <w:lvlText w:val="•"/>
      <w:lvlJc w:val="left"/>
      <w:pPr>
        <w:ind w:left="2139" w:hanging="339"/>
      </w:pPr>
      <w:rPr>
        <w:rFonts w:hint="default"/>
        <w:lang w:val="en-US" w:eastAsia="en-US" w:bidi="ar-SA"/>
      </w:rPr>
    </w:lvl>
    <w:lvl w:ilvl="7" w:tplc="37EE2D64">
      <w:numFmt w:val="bullet"/>
      <w:lvlText w:val="•"/>
      <w:lvlJc w:val="left"/>
      <w:pPr>
        <w:ind w:left="2405" w:hanging="339"/>
      </w:pPr>
      <w:rPr>
        <w:rFonts w:hint="default"/>
        <w:lang w:val="en-US" w:eastAsia="en-US" w:bidi="ar-SA"/>
      </w:rPr>
    </w:lvl>
    <w:lvl w:ilvl="8" w:tplc="D5C45F12">
      <w:numFmt w:val="bullet"/>
      <w:lvlText w:val="•"/>
      <w:lvlJc w:val="left"/>
      <w:pPr>
        <w:ind w:left="2672" w:hanging="339"/>
      </w:pPr>
      <w:rPr>
        <w:rFonts w:hint="default"/>
        <w:lang w:val="en-US" w:eastAsia="en-US" w:bidi="ar-SA"/>
      </w:rPr>
    </w:lvl>
  </w:abstractNum>
  <w:abstractNum w:abstractNumId="16">
    <w:nsid w:val="2E5373B8"/>
    <w:multiLevelType w:val="hybridMultilevel"/>
    <w:tmpl w:val="E094530A"/>
    <w:lvl w:ilvl="0" w:tplc="21A41150">
      <w:start w:val="1"/>
      <w:numFmt w:val="lowerLetter"/>
      <w:lvlText w:val="%1."/>
      <w:lvlJc w:val="left"/>
      <w:pPr>
        <w:ind w:left="720" w:hanging="360"/>
      </w:pPr>
      <w:rPr>
        <w:rFonts w:ascii="Times New Roman" w:eastAsiaTheme="minorHAnsi" w:hAnsi="Times New Roman" w:cs="Times New Roman"/>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255D49"/>
    <w:multiLevelType w:val="hybridMultilevel"/>
    <w:tmpl w:val="25A20274"/>
    <w:lvl w:ilvl="0" w:tplc="4C7A4E96">
      <w:numFmt w:val="bullet"/>
      <w:lvlText w:val=""/>
      <w:lvlJc w:val="left"/>
      <w:pPr>
        <w:ind w:left="339" w:hanging="339"/>
      </w:pPr>
      <w:rPr>
        <w:rFonts w:ascii="Wingdings" w:eastAsia="Wingdings" w:hAnsi="Wingdings" w:cs="Wingdings" w:hint="default"/>
        <w:w w:val="104"/>
        <w:sz w:val="18"/>
        <w:szCs w:val="18"/>
        <w:lang w:val="en-US" w:eastAsia="en-US" w:bidi="ar-SA"/>
      </w:rPr>
    </w:lvl>
    <w:lvl w:ilvl="1" w:tplc="40090003" w:tentative="1">
      <w:start w:val="1"/>
      <w:numFmt w:val="bullet"/>
      <w:lvlText w:val="o"/>
      <w:lvlJc w:val="left"/>
      <w:pPr>
        <w:ind w:left="1001" w:hanging="360"/>
      </w:pPr>
      <w:rPr>
        <w:rFonts w:ascii="Courier New" w:hAnsi="Courier New" w:cs="Courier New" w:hint="default"/>
      </w:rPr>
    </w:lvl>
    <w:lvl w:ilvl="2" w:tplc="40090005" w:tentative="1">
      <w:start w:val="1"/>
      <w:numFmt w:val="bullet"/>
      <w:lvlText w:val=""/>
      <w:lvlJc w:val="left"/>
      <w:pPr>
        <w:ind w:left="1721" w:hanging="360"/>
      </w:pPr>
      <w:rPr>
        <w:rFonts w:ascii="Wingdings" w:hAnsi="Wingdings" w:hint="default"/>
      </w:rPr>
    </w:lvl>
    <w:lvl w:ilvl="3" w:tplc="40090001" w:tentative="1">
      <w:start w:val="1"/>
      <w:numFmt w:val="bullet"/>
      <w:lvlText w:val=""/>
      <w:lvlJc w:val="left"/>
      <w:pPr>
        <w:ind w:left="2441" w:hanging="360"/>
      </w:pPr>
      <w:rPr>
        <w:rFonts w:ascii="Symbol" w:hAnsi="Symbol" w:hint="default"/>
      </w:rPr>
    </w:lvl>
    <w:lvl w:ilvl="4" w:tplc="40090003" w:tentative="1">
      <w:start w:val="1"/>
      <w:numFmt w:val="bullet"/>
      <w:lvlText w:val="o"/>
      <w:lvlJc w:val="left"/>
      <w:pPr>
        <w:ind w:left="3161" w:hanging="360"/>
      </w:pPr>
      <w:rPr>
        <w:rFonts w:ascii="Courier New" w:hAnsi="Courier New" w:cs="Courier New" w:hint="default"/>
      </w:rPr>
    </w:lvl>
    <w:lvl w:ilvl="5" w:tplc="40090005" w:tentative="1">
      <w:start w:val="1"/>
      <w:numFmt w:val="bullet"/>
      <w:lvlText w:val=""/>
      <w:lvlJc w:val="left"/>
      <w:pPr>
        <w:ind w:left="3881" w:hanging="360"/>
      </w:pPr>
      <w:rPr>
        <w:rFonts w:ascii="Wingdings" w:hAnsi="Wingdings" w:hint="default"/>
      </w:rPr>
    </w:lvl>
    <w:lvl w:ilvl="6" w:tplc="40090001" w:tentative="1">
      <w:start w:val="1"/>
      <w:numFmt w:val="bullet"/>
      <w:lvlText w:val=""/>
      <w:lvlJc w:val="left"/>
      <w:pPr>
        <w:ind w:left="4601" w:hanging="360"/>
      </w:pPr>
      <w:rPr>
        <w:rFonts w:ascii="Symbol" w:hAnsi="Symbol" w:hint="default"/>
      </w:rPr>
    </w:lvl>
    <w:lvl w:ilvl="7" w:tplc="40090003" w:tentative="1">
      <w:start w:val="1"/>
      <w:numFmt w:val="bullet"/>
      <w:lvlText w:val="o"/>
      <w:lvlJc w:val="left"/>
      <w:pPr>
        <w:ind w:left="5321" w:hanging="360"/>
      </w:pPr>
      <w:rPr>
        <w:rFonts w:ascii="Courier New" w:hAnsi="Courier New" w:cs="Courier New" w:hint="default"/>
      </w:rPr>
    </w:lvl>
    <w:lvl w:ilvl="8" w:tplc="40090005" w:tentative="1">
      <w:start w:val="1"/>
      <w:numFmt w:val="bullet"/>
      <w:lvlText w:val=""/>
      <w:lvlJc w:val="left"/>
      <w:pPr>
        <w:ind w:left="6041" w:hanging="360"/>
      </w:pPr>
      <w:rPr>
        <w:rFonts w:ascii="Wingdings" w:hAnsi="Wingdings" w:hint="default"/>
      </w:rPr>
    </w:lvl>
  </w:abstractNum>
  <w:abstractNum w:abstractNumId="18">
    <w:nsid w:val="31F25893"/>
    <w:multiLevelType w:val="hybridMultilevel"/>
    <w:tmpl w:val="98928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A45713"/>
    <w:multiLevelType w:val="hybridMultilevel"/>
    <w:tmpl w:val="AA841062"/>
    <w:lvl w:ilvl="0" w:tplc="516E71CC">
      <w:numFmt w:val="bullet"/>
      <w:lvlText w:val=""/>
      <w:lvlJc w:val="left"/>
      <w:pPr>
        <w:ind w:left="339" w:hanging="339"/>
        <w:jc w:val="left"/>
      </w:pPr>
      <w:rPr>
        <w:rFonts w:ascii="Wingdings" w:eastAsia="Wingdings" w:hAnsi="Wingdings" w:cs="Wingdings" w:hint="default"/>
        <w:b/>
        <w:bCs/>
        <w:spacing w:val="0"/>
        <w:w w:val="104"/>
        <w:sz w:val="18"/>
        <w:szCs w:val="18"/>
        <w:lang w:val="en-US" w:eastAsia="en-US" w:bidi="ar-SA"/>
      </w:rPr>
    </w:lvl>
    <w:lvl w:ilvl="1" w:tplc="FFFFFFFF">
      <w:numFmt w:val="bullet"/>
      <w:lvlText w:val="•"/>
      <w:lvlJc w:val="left"/>
      <w:pPr>
        <w:ind w:left="617" w:hanging="339"/>
      </w:pPr>
      <w:rPr>
        <w:rFonts w:hint="default"/>
        <w:lang w:val="en-US" w:eastAsia="en-US" w:bidi="ar-SA"/>
      </w:rPr>
    </w:lvl>
    <w:lvl w:ilvl="2" w:tplc="FFFFFFFF">
      <w:numFmt w:val="bullet"/>
      <w:lvlText w:val="•"/>
      <w:lvlJc w:val="left"/>
      <w:pPr>
        <w:ind w:left="894" w:hanging="339"/>
      </w:pPr>
      <w:rPr>
        <w:rFonts w:hint="default"/>
        <w:lang w:val="en-US" w:eastAsia="en-US" w:bidi="ar-SA"/>
      </w:rPr>
    </w:lvl>
    <w:lvl w:ilvl="3" w:tplc="FFFFFFFF">
      <w:numFmt w:val="bullet"/>
      <w:lvlText w:val="•"/>
      <w:lvlJc w:val="left"/>
      <w:pPr>
        <w:ind w:left="1170" w:hanging="339"/>
      </w:pPr>
      <w:rPr>
        <w:rFonts w:hint="default"/>
        <w:lang w:val="en-US" w:eastAsia="en-US" w:bidi="ar-SA"/>
      </w:rPr>
    </w:lvl>
    <w:lvl w:ilvl="4" w:tplc="FFFFFFFF">
      <w:numFmt w:val="bullet"/>
      <w:lvlText w:val="•"/>
      <w:lvlJc w:val="left"/>
      <w:pPr>
        <w:ind w:left="1447" w:hanging="339"/>
      </w:pPr>
      <w:rPr>
        <w:rFonts w:hint="default"/>
        <w:lang w:val="en-US" w:eastAsia="en-US" w:bidi="ar-SA"/>
      </w:rPr>
    </w:lvl>
    <w:lvl w:ilvl="5" w:tplc="FFFFFFFF">
      <w:numFmt w:val="bullet"/>
      <w:lvlText w:val="•"/>
      <w:lvlJc w:val="left"/>
      <w:pPr>
        <w:ind w:left="1723" w:hanging="339"/>
      </w:pPr>
      <w:rPr>
        <w:rFonts w:hint="default"/>
        <w:lang w:val="en-US" w:eastAsia="en-US" w:bidi="ar-SA"/>
      </w:rPr>
    </w:lvl>
    <w:lvl w:ilvl="6" w:tplc="FFFFFFFF">
      <w:numFmt w:val="bullet"/>
      <w:lvlText w:val="•"/>
      <w:lvlJc w:val="left"/>
      <w:pPr>
        <w:ind w:left="2000" w:hanging="339"/>
      </w:pPr>
      <w:rPr>
        <w:rFonts w:hint="default"/>
        <w:lang w:val="en-US" w:eastAsia="en-US" w:bidi="ar-SA"/>
      </w:rPr>
    </w:lvl>
    <w:lvl w:ilvl="7" w:tplc="FFFFFFFF">
      <w:numFmt w:val="bullet"/>
      <w:lvlText w:val="•"/>
      <w:lvlJc w:val="left"/>
      <w:pPr>
        <w:ind w:left="2276" w:hanging="339"/>
      </w:pPr>
      <w:rPr>
        <w:rFonts w:hint="default"/>
        <w:lang w:val="en-US" w:eastAsia="en-US" w:bidi="ar-SA"/>
      </w:rPr>
    </w:lvl>
    <w:lvl w:ilvl="8" w:tplc="FFFFFFFF">
      <w:numFmt w:val="bullet"/>
      <w:lvlText w:val="•"/>
      <w:lvlJc w:val="left"/>
      <w:pPr>
        <w:ind w:left="2553" w:hanging="339"/>
      </w:pPr>
      <w:rPr>
        <w:rFonts w:hint="default"/>
        <w:lang w:val="en-US" w:eastAsia="en-US" w:bidi="ar-SA"/>
      </w:rPr>
    </w:lvl>
  </w:abstractNum>
  <w:abstractNum w:abstractNumId="20">
    <w:nsid w:val="34B6735F"/>
    <w:multiLevelType w:val="hybridMultilevel"/>
    <w:tmpl w:val="AB3A7D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0B3F5F"/>
    <w:multiLevelType w:val="multilevel"/>
    <w:tmpl w:val="380B3F5F"/>
    <w:lvl w:ilvl="0">
      <w:numFmt w:val="bullet"/>
      <w:lvlText w:val="•"/>
      <w:lvlJc w:val="left"/>
      <w:pPr>
        <w:ind w:left="1440" w:hanging="720"/>
      </w:pPr>
      <w:rPr>
        <w:rFonts w:ascii="Calibri" w:eastAsia="Calibri" w:hAnsi="Calibri"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nsid w:val="397F0531"/>
    <w:multiLevelType w:val="hybridMultilevel"/>
    <w:tmpl w:val="A77E328C"/>
    <w:lvl w:ilvl="0" w:tplc="79B47498">
      <w:start w:val="1"/>
      <w:numFmt w:val="decimal"/>
      <w:lvlText w:val="%1."/>
      <w:lvlJc w:val="left"/>
      <w:pPr>
        <w:tabs>
          <w:tab w:val="num" w:pos="360"/>
        </w:tabs>
        <w:ind w:left="360" w:hanging="360"/>
      </w:pPr>
    </w:lvl>
    <w:lvl w:ilvl="1" w:tplc="791A7110" w:tentative="1">
      <w:start w:val="1"/>
      <w:numFmt w:val="decimal"/>
      <w:lvlText w:val="%2."/>
      <w:lvlJc w:val="left"/>
      <w:pPr>
        <w:tabs>
          <w:tab w:val="num" w:pos="1440"/>
        </w:tabs>
        <w:ind w:left="1440" w:hanging="360"/>
      </w:pPr>
    </w:lvl>
    <w:lvl w:ilvl="2" w:tplc="F82C7698" w:tentative="1">
      <w:start w:val="1"/>
      <w:numFmt w:val="decimal"/>
      <w:lvlText w:val="%3."/>
      <w:lvlJc w:val="left"/>
      <w:pPr>
        <w:tabs>
          <w:tab w:val="num" w:pos="2160"/>
        </w:tabs>
        <w:ind w:left="2160" w:hanging="360"/>
      </w:pPr>
    </w:lvl>
    <w:lvl w:ilvl="3" w:tplc="15FA6592" w:tentative="1">
      <w:start w:val="1"/>
      <w:numFmt w:val="decimal"/>
      <w:lvlText w:val="%4."/>
      <w:lvlJc w:val="left"/>
      <w:pPr>
        <w:tabs>
          <w:tab w:val="num" w:pos="2880"/>
        </w:tabs>
        <w:ind w:left="2880" w:hanging="360"/>
      </w:pPr>
    </w:lvl>
    <w:lvl w:ilvl="4" w:tplc="F2F0ABE6" w:tentative="1">
      <w:start w:val="1"/>
      <w:numFmt w:val="decimal"/>
      <w:lvlText w:val="%5."/>
      <w:lvlJc w:val="left"/>
      <w:pPr>
        <w:tabs>
          <w:tab w:val="num" w:pos="3600"/>
        </w:tabs>
        <w:ind w:left="3600" w:hanging="360"/>
      </w:pPr>
    </w:lvl>
    <w:lvl w:ilvl="5" w:tplc="2DE2C6D4" w:tentative="1">
      <w:start w:val="1"/>
      <w:numFmt w:val="decimal"/>
      <w:lvlText w:val="%6."/>
      <w:lvlJc w:val="left"/>
      <w:pPr>
        <w:tabs>
          <w:tab w:val="num" w:pos="4320"/>
        </w:tabs>
        <w:ind w:left="4320" w:hanging="360"/>
      </w:pPr>
    </w:lvl>
    <w:lvl w:ilvl="6" w:tplc="3C5A91C2" w:tentative="1">
      <w:start w:val="1"/>
      <w:numFmt w:val="decimal"/>
      <w:lvlText w:val="%7."/>
      <w:lvlJc w:val="left"/>
      <w:pPr>
        <w:tabs>
          <w:tab w:val="num" w:pos="5040"/>
        </w:tabs>
        <w:ind w:left="5040" w:hanging="360"/>
      </w:pPr>
    </w:lvl>
    <w:lvl w:ilvl="7" w:tplc="29EA44A6" w:tentative="1">
      <w:start w:val="1"/>
      <w:numFmt w:val="decimal"/>
      <w:lvlText w:val="%8."/>
      <w:lvlJc w:val="left"/>
      <w:pPr>
        <w:tabs>
          <w:tab w:val="num" w:pos="5760"/>
        </w:tabs>
        <w:ind w:left="5760" w:hanging="360"/>
      </w:pPr>
    </w:lvl>
    <w:lvl w:ilvl="8" w:tplc="F9D2AF00" w:tentative="1">
      <w:start w:val="1"/>
      <w:numFmt w:val="decimal"/>
      <w:lvlText w:val="%9."/>
      <w:lvlJc w:val="left"/>
      <w:pPr>
        <w:tabs>
          <w:tab w:val="num" w:pos="6480"/>
        </w:tabs>
        <w:ind w:left="6480" w:hanging="360"/>
      </w:pPr>
    </w:lvl>
  </w:abstractNum>
  <w:abstractNum w:abstractNumId="23">
    <w:nsid w:val="3A67450F"/>
    <w:multiLevelType w:val="hybridMultilevel"/>
    <w:tmpl w:val="98AEF65E"/>
    <w:lvl w:ilvl="0" w:tplc="0409000F">
      <w:start w:val="1"/>
      <w:numFmt w:val="decimal"/>
      <w:lvlText w:val="%1."/>
      <w:lvlJc w:val="left"/>
      <w:pPr>
        <w:ind w:left="720" w:hanging="360"/>
      </w:pPr>
      <w:rPr>
        <w:rFonts w:hint="default"/>
      </w:rPr>
    </w:lvl>
    <w:lvl w:ilvl="1" w:tplc="02C46514">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9B13C9"/>
    <w:multiLevelType w:val="hybridMultilevel"/>
    <w:tmpl w:val="5128D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8A763C"/>
    <w:multiLevelType w:val="hybridMultilevel"/>
    <w:tmpl w:val="606C7F64"/>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6">
    <w:nsid w:val="3ED65257"/>
    <w:multiLevelType w:val="hybridMultilevel"/>
    <w:tmpl w:val="B1E2AD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7B1B8F"/>
    <w:multiLevelType w:val="hybridMultilevel"/>
    <w:tmpl w:val="E61096BC"/>
    <w:lvl w:ilvl="0" w:tplc="5590CEF6">
      <w:numFmt w:val="bullet"/>
      <w:lvlText w:val=""/>
      <w:lvlJc w:val="left"/>
      <w:pPr>
        <w:ind w:left="1132" w:hanging="339"/>
      </w:pPr>
      <w:rPr>
        <w:rFonts w:ascii="Symbol" w:eastAsia="Symbol" w:hAnsi="Symbol" w:cs="Symbol" w:hint="default"/>
        <w:w w:val="103"/>
        <w:sz w:val="20"/>
        <w:szCs w:val="20"/>
        <w:lang w:val="en-US" w:eastAsia="en-US" w:bidi="ar-SA"/>
      </w:rPr>
    </w:lvl>
    <w:lvl w:ilvl="1" w:tplc="3AE4C96C">
      <w:numFmt w:val="bullet"/>
      <w:lvlText w:val="•"/>
      <w:lvlJc w:val="left"/>
      <w:pPr>
        <w:ind w:left="2496" w:hanging="339"/>
      </w:pPr>
      <w:rPr>
        <w:rFonts w:hint="default"/>
        <w:lang w:val="en-US" w:eastAsia="en-US" w:bidi="ar-SA"/>
      </w:rPr>
    </w:lvl>
    <w:lvl w:ilvl="2" w:tplc="BE404E8E">
      <w:numFmt w:val="bullet"/>
      <w:lvlText w:val="•"/>
      <w:lvlJc w:val="left"/>
      <w:pPr>
        <w:ind w:left="3852" w:hanging="339"/>
      </w:pPr>
      <w:rPr>
        <w:rFonts w:hint="default"/>
        <w:lang w:val="en-US" w:eastAsia="en-US" w:bidi="ar-SA"/>
      </w:rPr>
    </w:lvl>
    <w:lvl w:ilvl="3" w:tplc="F4560E74">
      <w:numFmt w:val="bullet"/>
      <w:lvlText w:val="•"/>
      <w:lvlJc w:val="left"/>
      <w:pPr>
        <w:ind w:left="5208" w:hanging="339"/>
      </w:pPr>
      <w:rPr>
        <w:rFonts w:hint="default"/>
        <w:lang w:val="en-US" w:eastAsia="en-US" w:bidi="ar-SA"/>
      </w:rPr>
    </w:lvl>
    <w:lvl w:ilvl="4" w:tplc="B6346DA6">
      <w:numFmt w:val="bullet"/>
      <w:lvlText w:val="•"/>
      <w:lvlJc w:val="left"/>
      <w:pPr>
        <w:ind w:left="6564" w:hanging="339"/>
      </w:pPr>
      <w:rPr>
        <w:rFonts w:hint="default"/>
        <w:lang w:val="en-US" w:eastAsia="en-US" w:bidi="ar-SA"/>
      </w:rPr>
    </w:lvl>
    <w:lvl w:ilvl="5" w:tplc="004807C0">
      <w:numFmt w:val="bullet"/>
      <w:lvlText w:val="•"/>
      <w:lvlJc w:val="left"/>
      <w:pPr>
        <w:ind w:left="7920" w:hanging="339"/>
      </w:pPr>
      <w:rPr>
        <w:rFonts w:hint="default"/>
        <w:lang w:val="en-US" w:eastAsia="en-US" w:bidi="ar-SA"/>
      </w:rPr>
    </w:lvl>
    <w:lvl w:ilvl="6" w:tplc="BBD6AF02">
      <w:numFmt w:val="bullet"/>
      <w:lvlText w:val="•"/>
      <w:lvlJc w:val="left"/>
      <w:pPr>
        <w:ind w:left="9276" w:hanging="339"/>
      </w:pPr>
      <w:rPr>
        <w:rFonts w:hint="default"/>
        <w:lang w:val="en-US" w:eastAsia="en-US" w:bidi="ar-SA"/>
      </w:rPr>
    </w:lvl>
    <w:lvl w:ilvl="7" w:tplc="5090F4C6">
      <w:numFmt w:val="bullet"/>
      <w:lvlText w:val="•"/>
      <w:lvlJc w:val="left"/>
      <w:pPr>
        <w:ind w:left="10632" w:hanging="339"/>
      </w:pPr>
      <w:rPr>
        <w:rFonts w:hint="default"/>
        <w:lang w:val="en-US" w:eastAsia="en-US" w:bidi="ar-SA"/>
      </w:rPr>
    </w:lvl>
    <w:lvl w:ilvl="8" w:tplc="EE84D444">
      <w:numFmt w:val="bullet"/>
      <w:lvlText w:val="•"/>
      <w:lvlJc w:val="left"/>
      <w:pPr>
        <w:ind w:left="11988" w:hanging="339"/>
      </w:pPr>
      <w:rPr>
        <w:rFonts w:hint="default"/>
        <w:lang w:val="en-US" w:eastAsia="en-US" w:bidi="ar-SA"/>
      </w:rPr>
    </w:lvl>
  </w:abstractNum>
  <w:abstractNum w:abstractNumId="28">
    <w:nsid w:val="4B776854"/>
    <w:multiLevelType w:val="hybridMultilevel"/>
    <w:tmpl w:val="5ED0C192"/>
    <w:lvl w:ilvl="0" w:tplc="AA680A8E">
      <w:start w:val="1"/>
      <w:numFmt w:val="decimal"/>
      <w:lvlText w:val="%1."/>
      <w:lvlJc w:val="left"/>
      <w:pPr>
        <w:ind w:left="339" w:hanging="339"/>
        <w:jc w:val="left"/>
      </w:pPr>
      <w:rPr>
        <w:rFonts w:ascii="Times New Roman" w:eastAsia="Times New Roman" w:hAnsi="Times New Roman" w:cs="Times New Roman" w:hint="default"/>
        <w:w w:val="104"/>
        <w:sz w:val="18"/>
        <w:szCs w:val="18"/>
        <w:lang w:val="en-US" w:eastAsia="en-US" w:bidi="ar-SA"/>
      </w:rPr>
    </w:lvl>
    <w:lvl w:ilvl="1" w:tplc="24C4D4AC">
      <w:numFmt w:val="bullet"/>
      <w:lvlText w:val="•"/>
      <w:lvlJc w:val="left"/>
      <w:pPr>
        <w:ind w:left="604" w:hanging="339"/>
      </w:pPr>
      <w:rPr>
        <w:rFonts w:hint="default"/>
        <w:lang w:val="en-US" w:eastAsia="en-US" w:bidi="ar-SA"/>
      </w:rPr>
    </w:lvl>
    <w:lvl w:ilvl="2" w:tplc="42F8768A">
      <w:numFmt w:val="bullet"/>
      <w:lvlText w:val="•"/>
      <w:lvlJc w:val="left"/>
      <w:pPr>
        <w:ind w:left="875" w:hanging="339"/>
      </w:pPr>
      <w:rPr>
        <w:rFonts w:hint="default"/>
        <w:lang w:val="en-US" w:eastAsia="en-US" w:bidi="ar-SA"/>
      </w:rPr>
    </w:lvl>
    <w:lvl w:ilvl="3" w:tplc="142A073E">
      <w:numFmt w:val="bullet"/>
      <w:lvlText w:val="•"/>
      <w:lvlJc w:val="left"/>
      <w:pPr>
        <w:ind w:left="1145" w:hanging="339"/>
      </w:pPr>
      <w:rPr>
        <w:rFonts w:hint="default"/>
        <w:lang w:val="en-US" w:eastAsia="en-US" w:bidi="ar-SA"/>
      </w:rPr>
    </w:lvl>
    <w:lvl w:ilvl="4" w:tplc="1E42300A">
      <w:numFmt w:val="bullet"/>
      <w:lvlText w:val="•"/>
      <w:lvlJc w:val="left"/>
      <w:pPr>
        <w:ind w:left="1416" w:hanging="339"/>
      </w:pPr>
      <w:rPr>
        <w:rFonts w:hint="default"/>
        <w:lang w:val="en-US" w:eastAsia="en-US" w:bidi="ar-SA"/>
      </w:rPr>
    </w:lvl>
    <w:lvl w:ilvl="5" w:tplc="4532ED24">
      <w:numFmt w:val="bullet"/>
      <w:lvlText w:val="•"/>
      <w:lvlJc w:val="left"/>
      <w:pPr>
        <w:ind w:left="1686" w:hanging="339"/>
      </w:pPr>
      <w:rPr>
        <w:rFonts w:hint="default"/>
        <w:lang w:val="en-US" w:eastAsia="en-US" w:bidi="ar-SA"/>
      </w:rPr>
    </w:lvl>
    <w:lvl w:ilvl="6" w:tplc="14AA0426">
      <w:numFmt w:val="bullet"/>
      <w:lvlText w:val="•"/>
      <w:lvlJc w:val="left"/>
      <w:pPr>
        <w:ind w:left="1957" w:hanging="339"/>
      </w:pPr>
      <w:rPr>
        <w:rFonts w:hint="default"/>
        <w:lang w:val="en-US" w:eastAsia="en-US" w:bidi="ar-SA"/>
      </w:rPr>
    </w:lvl>
    <w:lvl w:ilvl="7" w:tplc="61FC722A">
      <w:numFmt w:val="bullet"/>
      <w:lvlText w:val="•"/>
      <w:lvlJc w:val="left"/>
      <w:pPr>
        <w:ind w:left="2227" w:hanging="339"/>
      </w:pPr>
      <w:rPr>
        <w:rFonts w:hint="default"/>
        <w:lang w:val="en-US" w:eastAsia="en-US" w:bidi="ar-SA"/>
      </w:rPr>
    </w:lvl>
    <w:lvl w:ilvl="8" w:tplc="3DCC3B50">
      <w:numFmt w:val="bullet"/>
      <w:lvlText w:val="•"/>
      <w:lvlJc w:val="left"/>
      <w:pPr>
        <w:ind w:left="2498" w:hanging="339"/>
      </w:pPr>
      <w:rPr>
        <w:rFonts w:hint="default"/>
        <w:lang w:val="en-US" w:eastAsia="en-US" w:bidi="ar-SA"/>
      </w:rPr>
    </w:lvl>
  </w:abstractNum>
  <w:abstractNum w:abstractNumId="29">
    <w:nsid w:val="4E3E5E60"/>
    <w:multiLevelType w:val="hybridMultilevel"/>
    <w:tmpl w:val="B9465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E56436"/>
    <w:multiLevelType w:val="multilevel"/>
    <w:tmpl w:val="8BE2F2C0"/>
    <w:lvl w:ilvl="0">
      <w:start w:val="1"/>
      <w:numFmt w:val="decimal"/>
      <w:lvlText w:val="%1."/>
      <w:lvlJc w:val="left"/>
      <w:pPr>
        <w:ind w:left="360" w:hanging="360"/>
      </w:pPr>
    </w:lvl>
    <w:lvl w:ilvl="1">
      <w:numFmt w:val="decimal"/>
      <w:lvlText w:val="%2."/>
      <w:lvlJc w:val="left"/>
      <w:pPr>
        <w:ind w:left="1080" w:hanging="360"/>
      </w:pPr>
    </w:lvl>
    <w:lvl w:ilvl="2">
      <w:numFmt w:val="decimal"/>
      <w:lvlText w:val="%3."/>
      <w:lvlJc w:val="left"/>
      <w:pPr>
        <w:ind w:left="1800" w:hanging="360"/>
      </w:pPr>
    </w:lvl>
    <w:lvl w:ilvl="3">
      <w:numFmt w:val="decimal"/>
      <w:lvlText w:val="%4."/>
      <w:lvlJc w:val="left"/>
      <w:pPr>
        <w:ind w:left="2520" w:hanging="360"/>
      </w:pPr>
    </w:lvl>
    <w:lvl w:ilvl="4">
      <w:numFmt w:val="decimal"/>
      <w:lvlText w:val="%5."/>
      <w:lvlJc w:val="left"/>
      <w:pPr>
        <w:ind w:left="3240" w:hanging="360"/>
      </w:pPr>
    </w:lvl>
    <w:lvl w:ilvl="5">
      <w:numFmt w:val="decimal"/>
      <w:lvlText w:val="%6."/>
      <w:lvlJc w:val="left"/>
      <w:pPr>
        <w:ind w:left="3960" w:hanging="360"/>
      </w:pPr>
    </w:lvl>
    <w:lvl w:ilvl="6">
      <w:numFmt w:val="decimal"/>
      <w:lvlText w:val="%7."/>
      <w:lvlJc w:val="left"/>
      <w:pPr>
        <w:ind w:left="4680" w:hanging="360"/>
      </w:pPr>
    </w:lvl>
    <w:lvl w:ilvl="7">
      <w:numFmt w:val="decimal"/>
      <w:lvlText w:val="%8."/>
      <w:lvlJc w:val="left"/>
      <w:pPr>
        <w:ind w:left="5400" w:hanging="360"/>
      </w:pPr>
    </w:lvl>
    <w:lvl w:ilvl="8">
      <w:numFmt w:val="decimal"/>
      <w:lvlText w:val="%9."/>
      <w:lvlJc w:val="left"/>
      <w:pPr>
        <w:ind w:left="6120" w:hanging="360"/>
      </w:pPr>
    </w:lvl>
  </w:abstractNum>
  <w:abstractNum w:abstractNumId="31">
    <w:nsid w:val="58934235"/>
    <w:multiLevelType w:val="hybridMultilevel"/>
    <w:tmpl w:val="4C7232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nsid w:val="594C0169"/>
    <w:multiLevelType w:val="hybridMultilevel"/>
    <w:tmpl w:val="8746020E"/>
    <w:lvl w:ilvl="0" w:tplc="516E71CC">
      <w:numFmt w:val="bullet"/>
      <w:lvlText w:val=""/>
      <w:lvlJc w:val="left"/>
      <w:pPr>
        <w:ind w:left="778" w:hanging="339"/>
      </w:pPr>
      <w:rPr>
        <w:rFonts w:ascii="Wingdings" w:eastAsia="Wingdings" w:hAnsi="Wingdings" w:cs="Wingdings" w:hint="default"/>
        <w:w w:val="104"/>
        <w:sz w:val="18"/>
        <w:szCs w:val="18"/>
        <w:lang w:val="en-US" w:eastAsia="en-US" w:bidi="ar-SA"/>
      </w:rPr>
    </w:lvl>
    <w:lvl w:ilvl="1" w:tplc="14BCEAEE">
      <w:numFmt w:val="bullet"/>
      <w:lvlText w:val="•"/>
      <w:lvlJc w:val="left"/>
      <w:pPr>
        <w:ind w:left="1191" w:hanging="339"/>
      </w:pPr>
      <w:rPr>
        <w:rFonts w:hint="default"/>
        <w:lang w:val="en-US" w:eastAsia="en-US" w:bidi="ar-SA"/>
      </w:rPr>
    </w:lvl>
    <w:lvl w:ilvl="2" w:tplc="5F780AC6">
      <w:numFmt w:val="bullet"/>
      <w:lvlText w:val="•"/>
      <w:lvlJc w:val="left"/>
      <w:pPr>
        <w:ind w:left="1603" w:hanging="339"/>
      </w:pPr>
      <w:rPr>
        <w:rFonts w:hint="default"/>
        <w:lang w:val="en-US" w:eastAsia="en-US" w:bidi="ar-SA"/>
      </w:rPr>
    </w:lvl>
    <w:lvl w:ilvl="3" w:tplc="C456CBE8">
      <w:numFmt w:val="bullet"/>
      <w:lvlText w:val="•"/>
      <w:lvlJc w:val="left"/>
      <w:pPr>
        <w:ind w:left="2015" w:hanging="339"/>
      </w:pPr>
      <w:rPr>
        <w:rFonts w:hint="default"/>
        <w:lang w:val="en-US" w:eastAsia="en-US" w:bidi="ar-SA"/>
      </w:rPr>
    </w:lvl>
    <w:lvl w:ilvl="4" w:tplc="173A7252">
      <w:numFmt w:val="bullet"/>
      <w:lvlText w:val="•"/>
      <w:lvlJc w:val="left"/>
      <w:pPr>
        <w:ind w:left="2426" w:hanging="339"/>
      </w:pPr>
      <w:rPr>
        <w:rFonts w:hint="default"/>
        <w:lang w:val="en-US" w:eastAsia="en-US" w:bidi="ar-SA"/>
      </w:rPr>
    </w:lvl>
    <w:lvl w:ilvl="5" w:tplc="23586AA6">
      <w:numFmt w:val="bullet"/>
      <w:lvlText w:val="•"/>
      <w:lvlJc w:val="left"/>
      <w:pPr>
        <w:ind w:left="2838" w:hanging="339"/>
      </w:pPr>
      <w:rPr>
        <w:rFonts w:hint="default"/>
        <w:lang w:val="en-US" w:eastAsia="en-US" w:bidi="ar-SA"/>
      </w:rPr>
    </w:lvl>
    <w:lvl w:ilvl="6" w:tplc="C088BD48">
      <w:numFmt w:val="bullet"/>
      <w:lvlText w:val="•"/>
      <w:lvlJc w:val="left"/>
      <w:pPr>
        <w:ind w:left="3250" w:hanging="339"/>
      </w:pPr>
      <w:rPr>
        <w:rFonts w:hint="default"/>
        <w:lang w:val="en-US" w:eastAsia="en-US" w:bidi="ar-SA"/>
      </w:rPr>
    </w:lvl>
    <w:lvl w:ilvl="7" w:tplc="F4ECC744">
      <w:numFmt w:val="bullet"/>
      <w:lvlText w:val="•"/>
      <w:lvlJc w:val="left"/>
      <w:pPr>
        <w:ind w:left="3661" w:hanging="339"/>
      </w:pPr>
      <w:rPr>
        <w:rFonts w:hint="default"/>
        <w:lang w:val="en-US" w:eastAsia="en-US" w:bidi="ar-SA"/>
      </w:rPr>
    </w:lvl>
    <w:lvl w:ilvl="8" w:tplc="11728510">
      <w:numFmt w:val="bullet"/>
      <w:lvlText w:val="•"/>
      <w:lvlJc w:val="left"/>
      <w:pPr>
        <w:ind w:left="4073" w:hanging="339"/>
      </w:pPr>
      <w:rPr>
        <w:rFonts w:hint="default"/>
        <w:lang w:val="en-US" w:eastAsia="en-US" w:bidi="ar-SA"/>
      </w:rPr>
    </w:lvl>
  </w:abstractNum>
  <w:abstractNum w:abstractNumId="33">
    <w:nsid w:val="5C7A705E"/>
    <w:multiLevelType w:val="hybridMultilevel"/>
    <w:tmpl w:val="505064C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4">
    <w:nsid w:val="643177AB"/>
    <w:multiLevelType w:val="hybridMultilevel"/>
    <w:tmpl w:val="7BA49F18"/>
    <w:lvl w:ilvl="0" w:tplc="082E3AEA">
      <w:numFmt w:val="bullet"/>
      <w:lvlText w:val=""/>
      <w:lvlJc w:val="left"/>
      <w:pPr>
        <w:ind w:left="340" w:hanging="339"/>
      </w:pPr>
      <w:rPr>
        <w:rFonts w:ascii="Wingdings" w:eastAsia="Wingdings" w:hAnsi="Wingdings" w:cs="Wingdings" w:hint="default"/>
        <w:w w:val="104"/>
        <w:sz w:val="18"/>
        <w:szCs w:val="18"/>
        <w:lang w:val="en-US" w:eastAsia="en-US" w:bidi="ar-SA"/>
      </w:rPr>
    </w:lvl>
    <w:lvl w:ilvl="1" w:tplc="8AB85462">
      <w:numFmt w:val="bullet"/>
      <w:lvlText w:val="•"/>
      <w:lvlJc w:val="left"/>
      <w:pPr>
        <w:ind w:left="823" w:hanging="339"/>
      </w:pPr>
      <w:rPr>
        <w:rFonts w:hint="default"/>
        <w:lang w:val="en-US" w:eastAsia="en-US" w:bidi="ar-SA"/>
      </w:rPr>
    </w:lvl>
    <w:lvl w:ilvl="2" w:tplc="B9EC0454">
      <w:numFmt w:val="bullet"/>
      <w:lvlText w:val="•"/>
      <w:lvlJc w:val="left"/>
      <w:pPr>
        <w:ind w:left="1303" w:hanging="339"/>
      </w:pPr>
      <w:rPr>
        <w:rFonts w:hint="default"/>
        <w:lang w:val="en-US" w:eastAsia="en-US" w:bidi="ar-SA"/>
      </w:rPr>
    </w:lvl>
    <w:lvl w:ilvl="3" w:tplc="5DBC8B8E">
      <w:numFmt w:val="bullet"/>
      <w:lvlText w:val="•"/>
      <w:lvlJc w:val="left"/>
      <w:pPr>
        <w:ind w:left="1782" w:hanging="339"/>
      </w:pPr>
      <w:rPr>
        <w:rFonts w:hint="default"/>
        <w:lang w:val="en-US" w:eastAsia="en-US" w:bidi="ar-SA"/>
      </w:rPr>
    </w:lvl>
    <w:lvl w:ilvl="4" w:tplc="4C7CA8E8">
      <w:numFmt w:val="bullet"/>
      <w:lvlText w:val="•"/>
      <w:lvlJc w:val="left"/>
      <w:pPr>
        <w:ind w:left="2262" w:hanging="339"/>
      </w:pPr>
      <w:rPr>
        <w:rFonts w:hint="default"/>
        <w:lang w:val="en-US" w:eastAsia="en-US" w:bidi="ar-SA"/>
      </w:rPr>
    </w:lvl>
    <w:lvl w:ilvl="5" w:tplc="7AA0AEBE">
      <w:numFmt w:val="bullet"/>
      <w:lvlText w:val="•"/>
      <w:lvlJc w:val="left"/>
      <w:pPr>
        <w:ind w:left="2742" w:hanging="339"/>
      </w:pPr>
      <w:rPr>
        <w:rFonts w:hint="default"/>
        <w:lang w:val="en-US" w:eastAsia="en-US" w:bidi="ar-SA"/>
      </w:rPr>
    </w:lvl>
    <w:lvl w:ilvl="6" w:tplc="4A32CF40">
      <w:numFmt w:val="bullet"/>
      <w:lvlText w:val="•"/>
      <w:lvlJc w:val="left"/>
      <w:pPr>
        <w:ind w:left="3221" w:hanging="339"/>
      </w:pPr>
      <w:rPr>
        <w:rFonts w:hint="default"/>
        <w:lang w:val="en-US" w:eastAsia="en-US" w:bidi="ar-SA"/>
      </w:rPr>
    </w:lvl>
    <w:lvl w:ilvl="7" w:tplc="6A2ED24E">
      <w:numFmt w:val="bullet"/>
      <w:lvlText w:val="•"/>
      <w:lvlJc w:val="left"/>
      <w:pPr>
        <w:ind w:left="3701" w:hanging="339"/>
      </w:pPr>
      <w:rPr>
        <w:rFonts w:hint="default"/>
        <w:lang w:val="en-US" w:eastAsia="en-US" w:bidi="ar-SA"/>
      </w:rPr>
    </w:lvl>
    <w:lvl w:ilvl="8" w:tplc="830C0BBC">
      <w:numFmt w:val="bullet"/>
      <w:lvlText w:val="•"/>
      <w:lvlJc w:val="left"/>
      <w:pPr>
        <w:ind w:left="4180" w:hanging="339"/>
      </w:pPr>
      <w:rPr>
        <w:rFonts w:hint="default"/>
        <w:lang w:val="en-US" w:eastAsia="en-US" w:bidi="ar-SA"/>
      </w:rPr>
    </w:lvl>
  </w:abstractNum>
  <w:abstractNum w:abstractNumId="35">
    <w:nsid w:val="662F5440"/>
    <w:multiLevelType w:val="hybridMultilevel"/>
    <w:tmpl w:val="D1924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9C2CF3"/>
    <w:multiLevelType w:val="hybridMultilevel"/>
    <w:tmpl w:val="6F8A9444"/>
    <w:lvl w:ilvl="0" w:tplc="6CD6D83E">
      <w:start w:val="1"/>
      <w:numFmt w:val="decimal"/>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CBA6939"/>
    <w:multiLevelType w:val="hybridMultilevel"/>
    <w:tmpl w:val="04DA5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3966CB"/>
    <w:multiLevelType w:val="hybridMultilevel"/>
    <w:tmpl w:val="3C608B62"/>
    <w:lvl w:ilvl="0" w:tplc="02C46514">
      <w:numFmt w:val="bullet"/>
      <w:lvlText w:val="•"/>
      <w:lvlJc w:val="left"/>
      <w:pPr>
        <w:ind w:left="775" w:hanging="360"/>
      </w:pPr>
      <w:rPr>
        <w:rFonts w:ascii="Times New Roman" w:eastAsiaTheme="minorHAnsi" w:hAnsi="Times New Roman" w:cs="Times New Roman"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9">
    <w:nsid w:val="6F5558BC"/>
    <w:multiLevelType w:val="hybridMultilevel"/>
    <w:tmpl w:val="FD124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5E74CE"/>
    <w:multiLevelType w:val="hybridMultilevel"/>
    <w:tmpl w:val="F04A041A"/>
    <w:lvl w:ilvl="0" w:tplc="AA9819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2554E7"/>
    <w:multiLevelType w:val="hybridMultilevel"/>
    <w:tmpl w:val="E66C7FDC"/>
    <w:lvl w:ilvl="0" w:tplc="D21AB57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27"/>
  </w:num>
  <w:num w:numId="3">
    <w:abstractNumId w:val="4"/>
  </w:num>
  <w:num w:numId="4">
    <w:abstractNumId w:val="8"/>
  </w:num>
  <w:num w:numId="5">
    <w:abstractNumId w:val="28"/>
  </w:num>
  <w:num w:numId="6">
    <w:abstractNumId w:val="32"/>
  </w:num>
  <w:num w:numId="7">
    <w:abstractNumId w:val="15"/>
  </w:num>
  <w:num w:numId="8">
    <w:abstractNumId w:val="34"/>
  </w:num>
  <w:num w:numId="9">
    <w:abstractNumId w:val="6"/>
  </w:num>
  <w:num w:numId="10">
    <w:abstractNumId w:val="17"/>
  </w:num>
  <w:num w:numId="11">
    <w:abstractNumId w:val="2"/>
  </w:num>
  <w:num w:numId="12">
    <w:abstractNumId w:val="35"/>
  </w:num>
  <w:num w:numId="13">
    <w:abstractNumId w:val="18"/>
  </w:num>
  <w:num w:numId="14">
    <w:abstractNumId w:val="23"/>
  </w:num>
  <w:num w:numId="15">
    <w:abstractNumId w:val="13"/>
  </w:num>
  <w:num w:numId="16">
    <w:abstractNumId w:val="29"/>
  </w:num>
  <w:num w:numId="17">
    <w:abstractNumId w:val="11"/>
  </w:num>
  <w:num w:numId="18">
    <w:abstractNumId w:val="24"/>
  </w:num>
  <w:num w:numId="19">
    <w:abstractNumId w:val="36"/>
  </w:num>
  <w:num w:numId="20">
    <w:abstractNumId w:val="20"/>
  </w:num>
  <w:num w:numId="21">
    <w:abstractNumId w:val="40"/>
  </w:num>
  <w:num w:numId="22">
    <w:abstractNumId w:val="33"/>
  </w:num>
  <w:num w:numId="23">
    <w:abstractNumId w:val="38"/>
  </w:num>
  <w:num w:numId="24">
    <w:abstractNumId w:val="16"/>
  </w:num>
  <w:num w:numId="25">
    <w:abstractNumId w:val="37"/>
  </w:num>
  <w:num w:numId="26">
    <w:abstractNumId w:val="41"/>
  </w:num>
  <w:num w:numId="27">
    <w:abstractNumId w:val="3"/>
  </w:num>
  <w:num w:numId="28">
    <w:abstractNumId w:val="14"/>
  </w:num>
  <w:num w:numId="29">
    <w:abstractNumId w:val="25"/>
  </w:num>
  <w:num w:numId="30">
    <w:abstractNumId w:val="0"/>
  </w:num>
  <w:num w:numId="31">
    <w:abstractNumId w:val="19"/>
  </w:num>
  <w:num w:numId="32">
    <w:abstractNumId w:val="7"/>
  </w:num>
  <w:num w:numId="33">
    <w:abstractNumId w:val="10"/>
  </w:num>
  <w:num w:numId="34">
    <w:abstractNumId w:val="1"/>
  </w:num>
  <w:num w:numId="35">
    <w:abstractNumId w:val="22"/>
  </w:num>
  <w:num w:numId="36">
    <w:abstractNumId w:val="12"/>
  </w:num>
  <w:num w:numId="37">
    <w:abstractNumId w:val="21"/>
  </w:num>
  <w:num w:numId="38">
    <w:abstractNumId w:val="39"/>
  </w:num>
  <w:num w:numId="39">
    <w:abstractNumId w:val="26"/>
  </w:num>
  <w:num w:numId="40">
    <w:abstractNumId w:val="9"/>
  </w:num>
  <w:num w:numId="41">
    <w:abstractNumId w:val="31"/>
  </w:num>
  <w:num w:numId="42">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AxMTS2NDQyNze3NDdW0lEKTi0uzszPAykwrAUACTtFkywAAAA="/>
  </w:docVars>
  <w:rsids>
    <w:rsidRoot w:val="007108EC"/>
    <w:rsid w:val="000438F9"/>
    <w:rsid w:val="000A230F"/>
    <w:rsid w:val="00103C3C"/>
    <w:rsid w:val="001102AE"/>
    <w:rsid w:val="00135EF9"/>
    <w:rsid w:val="001B1B65"/>
    <w:rsid w:val="00222245"/>
    <w:rsid w:val="00227C26"/>
    <w:rsid w:val="0023221A"/>
    <w:rsid w:val="00246B3B"/>
    <w:rsid w:val="002817D5"/>
    <w:rsid w:val="0033159D"/>
    <w:rsid w:val="00351D98"/>
    <w:rsid w:val="003E42A9"/>
    <w:rsid w:val="003F60F9"/>
    <w:rsid w:val="004B6502"/>
    <w:rsid w:val="00515007"/>
    <w:rsid w:val="00535DCA"/>
    <w:rsid w:val="005673E0"/>
    <w:rsid w:val="005907CE"/>
    <w:rsid w:val="005B57DC"/>
    <w:rsid w:val="005F21F3"/>
    <w:rsid w:val="006222DE"/>
    <w:rsid w:val="006356FC"/>
    <w:rsid w:val="0063699C"/>
    <w:rsid w:val="006B51E3"/>
    <w:rsid w:val="006C7CEE"/>
    <w:rsid w:val="007108EC"/>
    <w:rsid w:val="00742E4F"/>
    <w:rsid w:val="007517E5"/>
    <w:rsid w:val="0079349B"/>
    <w:rsid w:val="007A417A"/>
    <w:rsid w:val="00892F4F"/>
    <w:rsid w:val="008A34D3"/>
    <w:rsid w:val="008D1B7A"/>
    <w:rsid w:val="008F4EFF"/>
    <w:rsid w:val="00921660"/>
    <w:rsid w:val="00945635"/>
    <w:rsid w:val="00996052"/>
    <w:rsid w:val="009D16E4"/>
    <w:rsid w:val="00A33A08"/>
    <w:rsid w:val="00A479A4"/>
    <w:rsid w:val="00A82DE6"/>
    <w:rsid w:val="00A92C26"/>
    <w:rsid w:val="00B673C0"/>
    <w:rsid w:val="00BD3757"/>
    <w:rsid w:val="00BE0967"/>
    <w:rsid w:val="00C61F6C"/>
    <w:rsid w:val="00CA5F5B"/>
    <w:rsid w:val="00CA7976"/>
    <w:rsid w:val="00CB0C27"/>
    <w:rsid w:val="00CC7CB5"/>
    <w:rsid w:val="00D22CD2"/>
    <w:rsid w:val="00D23636"/>
    <w:rsid w:val="00D57474"/>
    <w:rsid w:val="00D61200"/>
    <w:rsid w:val="00D95859"/>
    <w:rsid w:val="00DA0067"/>
    <w:rsid w:val="00DA27A9"/>
    <w:rsid w:val="00DA3E7E"/>
    <w:rsid w:val="00DC2478"/>
    <w:rsid w:val="00DE5D99"/>
    <w:rsid w:val="00E330E3"/>
    <w:rsid w:val="00E368C9"/>
    <w:rsid w:val="00E46E4A"/>
    <w:rsid w:val="00E6356C"/>
    <w:rsid w:val="00EC6AEF"/>
    <w:rsid w:val="00F1678D"/>
    <w:rsid w:val="00F36D30"/>
    <w:rsid w:val="00FA71B1"/>
    <w:rsid w:val="00FA7BE8"/>
    <w:rsid w:val="00FF630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25D18"/>
  <w15:docId w15:val="{C4D20872-734C-4F11-843E-57E728D0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I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EE7"/>
    <w:rPr>
      <w:lang w:eastAsia="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4B5381"/>
    <w:pPr>
      <w:spacing w:before="100" w:beforeAutospacing="1" w:after="100" w:afterAutospacing="1"/>
    </w:pPr>
  </w:style>
  <w:style w:type="paragraph" w:styleId="ListParagraph">
    <w:name w:val="List Paragraph"/>
    <w:aliases w:val="Resume Title,TOC style,Table,lp1,Bullet OSM,Proposal Bullet List,d_bodyb,normal"/>
    <w:basedOn w:val="Normal"/>
    <w:link w:val="ListParagraphChar"/>
    <w:uiPriority w:val="34"/>
    <w:qFormat/>
    <w:rsid w:val="00016031"/>
    <w:pPr>
      <w:ind w:left="720"/>
      <w:contextualSpacing/>
    </w:pPr>
  </w:style>
  <w:style w:type="table" w:styleId="TableGrid">
    <w:name w:val="Table Grid"/>
    <w:basedOn w:val="TableNormal"/>
    <w:uiPriority w:val="39"/>
    <w:rsid w:val="00DC01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C2078"/>
    <w:rPr>
      <w:color w:val="0563C1" w:themeColor="hyperlink"/>
      <w:u w:val="single"/>
    </w:rPr>
  </w:style>
  <w:style w:type="character" w:customStyle="1" w:styleId="UnresolvedMention">
    <w:name w:val="Unresolved Mention"/>
    <w:basedOn w:val="DefaultParagraphFont"/>
    <w:uiPriority w:val="99"/>
    <w:semiHidden/>
    <w:unhideWhenUsed/>
    <w:rsid w:val="00BC2078"/>
    <w:rPr>
      <w:color w:val="605E5C"/>
      <w:shd w:val="clear" w:color="auto" w:fill="E1DFDD"/>
    </w:rPr>
  </w:style>
  <w:style w:type="character" w:styleId="FollowedHyperlink">
    <w:name w:val="FollowedHyperlink"/>
    <w:basedOn w:val="DefaultParagraphFont"/>
    <w:uiPriority w:val="99"/>
    <w:semiHidden/>
    <w:unhideWhenUsed/>
    <w:rsid w:val="001513E6"/>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paragraph" w:styleId="BodyText">
    <w:name w:val="Body Text"/>
    <w:basedOn w:val="Normal"/>
    <w:link w:val="BodyTextChar"/>
    <w:uiPriority w:val="1"/>
    <w:qFormat/>
    <w:rsid w:val="00E46E4A"/>
    <w:pPr>
      <w:widowControl w:val="0"/>
      <w:autoSpaceDE w:val="0"/>
      <w:autoSpaceDN w:val="0"/>
    </w:pPr>
    <w:rPr>
      <w:sz w:val="20"/>
      <w:szCs w:val="20"/>
      <w:lang w:val="en-US" w:eastAsia="en-US" w:bidi="ar-SA"/>
    </w:rPr>
  </w:style>
  <w:style w:type="character" w:customStyle="1" w:styleId="BodyTextChar">
    <w:name w:val="Body Text Char"/>
    <w:basedOn w:val="DefaultParagraphFont"/>
    <w:link w:val="BodyText"/>
    <w:uiPriority w:val="1"/>
    <w:rsid w:val="00E46E4A"/>
    <w:rPr>
      <w:sz w:val="20"/>
      <w:szCs w:val="20"/>
      <w:lang w:val="en-US" w:eastAsia="en-US" w:bidi="ar-SA"/>
    </w:rPr>
  </w:style>
  <w:style w:type="paragraph" w:styleId="NoSpacing">
    <w:name w:val="No Spacing"/>
    <w:uiPriority w:val="1"/>
    <w:qFormat/>
    <w:rsid w:val="00E46E4A"/>
    <w:rPr>
      <w:rFonts w:cs="Mangal"/>
      <w:szCs w:val="21"/>
      <w:lang w:eastAsia="en-GB"/>
    </w:rPr>
  </w:style>
  <w:style w:type="paragraph" w:customStyle="1" w:styleId="TableParagraph">
    <w:name w:val="Table Paragraph"/>
    <w:basedOn w:val="Normal"/>
    <w:uiPriority w:val="1"/>
    <w:qFormat/>
    <w:rsid w:val="00E46E4A"/>
    <w:pPr>
      <w:widowControl w:val="0"/>
      <w:autoSpaceDE w:val="0"/>
      <w:autoSpaceDN w:val="0"/>
    </w:pPr>
    <w:rPr>
      <w:sz w:val="22"/>
      <w:szCs w:val="22"/>
      <w:lang w:val="en-US" w:eastAsia="en-US" w:bidi="ar-SA"/>
    </w:rPr>
  </w:style>
  <w:style w:type="table" w:customStyle="1" w:styleId="TableGrid1">
    <w:name w:val="Table Grid1"/>
    <w:basedOn w:val="TableNormal"/>
    <w:next w:val="TableGrid"/>
    <w:uiPriority w:val="39"/>
    <w:rsid w:val="007517E5"/>
    <w:rPr>
      <w:rFonts w:asciiTheme="minorHAnsi" w:eastAsiaTheme="minorHAnsi" w:hAnsiTheme="minorHAnsi" w:cstheme="minorBidi"/>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Resume Title Char,TOC style Char,Table Char,lp1 Char,Bullet OSM Char,Proposal Bullet List Char,d_bodyb Char,normal Char"/>
    <w:basedOn w:val="DefaultParagraphFont"/>
    <w:link w:val="ListParagraph"/>
    <w:uiPriority w:val="34"/>
    <w:rsid w:val="001102AE"/>
    <w:rPr>
      <w:lang w:eastAsia="en-GB"/>
    </w:rPr>
  </w:style>
  <w:style w:type="paragraph" w:styleId="CommentText">
    <w:name w:val="annotation text"/>
    <w:basedOn w:val="Normal"/>
    <w:link w:val="CommentTextChar"/>
    <w:uiPriority w:val="99"/>
    <w:unhideWhenUsed/>
    <w:rsid w:val="001102AE"/>
    <w:pPr>
      <w:spacing w:after="200"/>
    </w:pPr>
    <w:rPr>
      <w:rFonts w:asciiTheme="minorHAnsi" w:eastAsiaTheme="minorHAnsi" w:hAnsiTheme="minorHAnsi" w:cstheme="minorBidi"/>
      <w:sz w:val="20"/>
      <w:szCs w:val="20"/>
      <w:lang w:eastAsia="en-US" w:bidi="or-IN"/>
    </w:rPr>
  </w:style>
  <w:style w:type="character" w:customStyle="1" w:styleId="CommentTextChar">
    <w:name w:val="Comment Text Char"/>
    <w:basedOn w:val="DefaultParagraphFont"/>
    <w:link w:val="CommentText"/>
    <w:uiPriority w:val="99"/>
    <w:rsid w:val="001102AE"/>
    <w:rPr>
      <w:rFonts w:asciiTheme="minorHAnsi" w:eastAsiaTheme="minorHAnsi" w:hAnsiTheme="minorHAnsi" w:cstheme="minorBidi"/>
      <w:sz w:val="20"/>
      <w:szCs w:val="20"/>
      <w:lang w:eastAsia="en-US" w:bidi="or-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88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image" Target="media/image4.svg"/><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image" Target="media/image4.png"/><Relationship Id="rId24" Type="http://schemas.openxmlformats.org/officeDocument/2006/relationships/image" Target="media/image16.sv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20.svg"/><Relationship Id="rId10" Type="http://schemas.openxmlformats.org/officeDocument/2006/relationships/image" Target="media/image2.sv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sbNzX9z4Pflsli02m0geVUVHIQ==">AMUW2mUQtPB8prpPnn9rvg4dJGdTnCLsIqCtW5cXzw8SKLbGQC0KX8BFHPKoGU0dlvh4YmW6PbdIZuLrsS9SGEKBiXmUWfKzvzrmGwT1nZHrUFjGTm0EuJY=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3008</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benazirnavaz@gmail.com</dc:creator>
  <cp:lastModifiedBy>Microsoft account</cp:lastModifiedBy>
  <cp:revision>2</cp:revision>
  <dcterms:created xsi:type="dcterms:W3CDTF">2025-02-21T02:41:00Z</dcterms:created>
  <dcterms:modified xsi:type="dcterms:W3CDTF">2025-02-21T02:41:00Z</dcterms:modified>
</cp:coreProperties>
</file>