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3608F" w14:textId="77777777" w:rsidR="007108EC" w:rsidRDefault="00D22CD2">
      <w:pPr>
        <w:pBdr>
          <w:top w:val="nil"/>
          <w:left w:val="nil"/>
          <w:bottom w:val="nil"/>
          <w:right w:val="nil"/>
          <w:between w:val="nil"/>
        </w:pBdr>
        <w:jc w:val="both"/>
        <w:rPr>
          <w:rFonts w:ascii="Calibri" w:eastAsia="Calibri" w:hAnsi="Calibri" w:cs="Calibri"/>
          <w:b/>
          <w:color w:val="4F7FBC"/>
          <w:sz w:val="26"/>
          <w:szCs w:val="26"/>
        </w:rPr>
      </w:pPr>
      <w:bookmarkStart w:id="0" w:name="_GoBack"/>
      <w:bookmarkEnd w:id="0"/>
      <w:r>
        <w:rPr>
          <w:rFonts w:ascii="Calibri" w:eastAsia="Calibri" w:hAnsi="Calibri" w:cs="Calibri"/>
          <w:b/>
          <w:color w:val="4F7FBC"/>
          <w:sz w:val="26"/>
          <w:szCs w:val="26"/>
        </w:rPr>
        <w:t xml:space="preserve">Module : Planning with Resource Person/Organisation (Rights and Entitlement) </w:t>
      </w:r>
    </w:p>
    <w:tbl>
      <w:tblPr>
        <w:tblStyle w:val="a"/>
        <w:tblW w:w="10726"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6523"/>
        <w:gridCol w:w="2463"/>
      </w:tblGrid>
      <w:tr w:rsidR="007108EC" w14:paraId="6CC76537" w14:textId="77777777">
        <w:trPr>
          <w:trHeight w:val="586"/>
        </w:trPr>
        <w:tc>
          <w:tcPr>
            <w:tcW w:w="1740" w:type="dxa"/>
            <w:shd w:val="clear" w:color="auto" w:fill="B4C6E7"/>
            <w:vAlign w:val="center"/>
          </w:tcPr>
          <w:p w14:paraId="399C349A" w14:textId="77777777" w:rsidR="007108EC" w:rsidRDefault="00D22CD2">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Session</w:t>
            </w:r>
          </w:p>
        </w:tc>
        <w:tc>
          <w:tcPr>
            <w:tcW w:w="6523" w:type="dxa"/>
            <w:shd w:val="clear" w:color="auto" w:fill="B4C6E7"/>
            <w:vAlign w:val="center"/>
          </w:tcPr>
          <w:p w14:paraId="389ACBF1" w14:textId="77777777" w:rsidR="007108EC" w:rsidRDefault="00D22CD2">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Topics covered</w:t>
            </w:r>
          </w:p>
        </w:tc>
        <w:tc>
          <w:tcPr>
            <w:tcW w:w="2463" w:type="dxa"/>
            <w:shd w:val="clear" w:color="auto" w:fill="B4C6E7"/>
            <w:vAlign w:val="center"/>
          </w:tcPr>
          <w:p w14:paraId="258EA7C8" w14:textId="77777777" w:rsidR="007108EC" w:rsidRDefault="00D22CD2">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Duration</w:t>
            </w:r>
          </w:p>
        </w:tc>
      </w:tr>
      <w:tr w:rsidR="007108EC" w14:paraId="030C1C9D" w14:textId="77777777">
        <w:trPr>
          <w:trHeight w:val="510"/>
        </w:trPr>
        <w:tc>
          <w:tcPr>
            <w:tcW w:w="1740" w:type="dxa"/>
            <w:vAlign w:val="center"/>
          </w:tcPr>
          <w:p w14:paraId="3882ECB6"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rPr>
              <w:t>Session 1</w:t>
            </w:r>
          </w:p>
        </w:tc>
        <w:tc>
          <w:tcPr>
            <w:tcW w:w="6523" w:type="dxa"/>
            <w:vAlign w:val="center"/>
          </w:tcPr>
          <w:p w14:paraId="11BFD42B" w14:textId="77777777" w:rsidR="007108EC" w:rsidRDefault="00D22CD2">
            <w:pPr>
              <w:pBdr>
                <w:top w:val="nil"/>
                <w:left w:val="nil"/>
                <w:bottom w:val="nil"/>
                <w:right w:val="nil"/>
                <w:between w:val="nil"/>
              </w:pBdr>
              <w:ind w:left="720" w:hanging="360"/>
              <w:jc w:val="both"/>
              <w:rPr>
                <w:rFonts w:ascii="Calibri" w:eastAsia="Calibri" w:hAnsi="Calibri" w:cs="Calibri"/>
                <w:color w:val="000000"/>
              </w:rPr>
            </w:pPr>
            <w:r>
              <w:rPr>
                <w:rFonts w:ascii="Calibri" w:eastAsia="Calibri" w:hAnsi="Calibri" w:cs="Calibri"/>
              </w:rPr>
              <w:t>Introduction to participants</w:t>
            </w:r>
          </w:p>
        </w:tc>
        <w:tc>
          <w:tcPr>
            <w:tcW w:w="2463" w:type="dxa"/>
            <w:vAlign w:val="center"/>
          </w:tcPr>
          <w:p w14:paraId="073B2521"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rPr>
              <w:t>10 min</w:t>
            </w:r>
          </w:p>
        </w:tc>
      </w:tr>
      <w:tr w:rsidR="007108EC" w14:paraId="743C575D" w14:textId="77777777">
        <w:trPr>
          <w:trHeight w:val="1620"/>
        </w:trPr>
        <w:tc>
          <w:tcPr>
            <w:tcW w:w="1740" w:type="dxa"/>
            <w:vAlign w:val="center"/>
          </w:tcPr>
          <w:p w14:paraId="02B25A4D"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 xml:space="preserve">Session </w:t>
            </w:r>
            <w:r>
              <w:rPr>
                <w:rFonts w:ascii="Calibri" w:eastAsia="Calibri" w:hAnsi="Calibri" w:cs="Calibri"/>
              </w:rPr>
              <w:t>2</w:t>
            </w:r>
          </w:p>
        </w:tc>
        <w:tc>
          <w:tcPr>
            <w:tcW w:w="6523" w:type="dxa"/>
            <w:vAlign w:val="center"/>
          </w:tcPr>
          <w:p w14:paraId="0F3EF659" w14:textId="77777777" w:rsidR="007108EC" w:rsidRDefault="00D22CD2">
            <w:pPr>
              <w:numPr>
                <w:ilvl w:val="0"/>
                <w:numId w:val="7"/>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Understanding CLF’s Vision and targets in general and specific to Rights and Entitlements </w:t>
            </w:r>
          </w:p>
          <w:p w14:paraId="7D7D6B8C" w14:textId="77777777" w:rsidR="007108EC" w:rsidRDefault="00D22CD2">
            <w:pPr>
              <w:numPr>
                <w:ilvl w:val="0"/>
                <w:numId w:val="7"/>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Enhancing CLF’s Understanding on Rights and Entitlements, Difference between Rights and Entitlements </w:t>
            </w:r>
          </w:p>
        </w:tc>
        <w:tc>
          <w:tcPr>
            <w:tcW w:w="2463" w:type="dxa"/>
            <w:vAlign w:val="center"/>
          </w:tcPr>
          <w:p w14:paraId="4F93CD6B"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rPr>
              <w:t>5</w:t>
            </w:r>
            <w:r>
              <w:rPr>
                <w:rFonts w:ascii="Calibri" w:eastAsia="Calibri" w:hAnsi="Calibri" w:cs="Calibri"/>
                <w:color w:val="000000"/>
              </w:rPr>
              <w:t>0 minutes</w:t>
            </w:r>
          </w:p>
        </w:tc>
      </w:tr>
      <w:tr w:rsidR="007108EC" w14:paraId="5B16540F" w14:textId="77777777">
        <w:trPr>
          <w:trHeight w:val="586"/>
        </w:trPr>
        <w:tc>
          <w:tcPr>
            <w:tcW w:w="1740" w:type="dxa"/>
            <w:vAlign w:val="center"/>
          </w:tcPr>
          <w:p w14:paraId="49F06E4A"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 xml:space="preserve">Session </w:t>
            </w:r>
            <w:r>
              <w:rPr>
                <w:rFonts w:ascii="Calibri" w:eastAsia="Calibri" w:hAnsi="Calibri" w:cs="Calibri"/>
              </w:rPr>
              <w:t>3</w:t>
            </w:r>
          </w:p>
        </w:tc>
        <w:tc>
          <w:tcPr>
            <w:tcW w:w="6523" w:type="dxa"/>
            <w:vAlign w:val="center"/>
          </w:tcPr>
          <w:p w14:paraId="27C3EF1E" w14:textId="77777777" w:rsidR="007108EC" w:rsidRDefault="00D22CD2">
            <w:pPr>
              <w:numPr>
                <w:ilvl w:val="0"/>
                <w:numId w:val="7"/>
              </w:numPr>
              <w:pBdr>
                <w:top w:val="nil"/>
                <w:left w:val="nil"/>
                <w:bottom w:val="nil"/>
                <w:right w:val="nil"/>
                <w:between w:val="nil"/>
              </w:pBdr>
              <w:jc w:val="both"/>
              <w:rPr>
                <w:rFonts w:ascii="Calibri" w:eastAsia="Calibri" w:hAnsi="Calibri" w:cs="Calibri"/>
                <w:color w:val="000000"/>
              </w:rPr>
            </w:pPr>
            <w:r>
              <w:rPr>
                <w:rFonts w:ascii="Calibri" w:eastAsia="Calibri" w:hAnsi="Calibri" w:cs="Calibri"/>
              </w:rPr>
              <w:t>People’ Forums to access rights and entitlements</w:t>
            </w:r>
          </w:p>
          <w:p w14:paraId="22B90A66" w14:textId="77777777" w:rsidR="007108EC" w:rsidRDefault="00D22CD2">
            <w:pPr>
              <w:numPr>
                <w:ilvl w:val="0"/>
                <w:numId w:val="7"/>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Importance of working with Panchayat and Departments</w:t>
            </w:r>
          </w:p>
          <w:p w14:paraId="2FD09CE2" w14:textId="77777777" w:rsidR="007108EC" w:rsidRDefault="00D22CD2">
            <w:pPr>
              <w:numPr>
                <w:ilvl w:val="0"/>
                <w:numId w:val="7"/>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Gram Sabha as a people’s platform, its use and impact</w:t>
            </w:r>
          </w:p>
        </w:tc>
        <w:tc>
          <w:tcPr>
            <w:tcW w:w="2463" w:type="dxa"/>
            <w:vAlign w:val="center"/>
          </w:tcPr>
          <w:p w14:paraId="711F5BEC"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75 minutes</w:t>
            </w:r>
          </w:p>
        </w:tc>
      </w:tr>
      <w:tr w:rsidR="007108EC" w14:paraId="0A24B7BF" w14:textId="77777777">
        <w:trPr>
          <w:trHeight w:val="586"/>
        </w:trPr>
        <w:tc>
          <w:tcPr>
            <w:tcW w:w="1740" w:type="dxa"/>
            <w:vAlign w:val="center"/>
          </w:tcPr>
          <w:p w14:paraId="02A3AFE0"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 xml:space="preserve">Session </w:t>
            </w:r>
            <w:r>
              <w:rPr>
                <w:rFonts w:ascii="Calibri" w:eastAsia="Calibri" w:hAnsi="Calibri" w:cs="Calibri"/>
              </w:rPr>
              <w:t>4</w:t>
            </w:r>
          </w:p>
        </w:tc>
        <w:tc>
          <w:tcPr>
            <w:tcW w:w="6523" w:type="dxa"/>
            <w:vAlign w:val="center"/>
          </w:tcPr>
          <w:p w14:paraId="5C9ED17B" w14:textId="77777777" w:rsidR="007108EC" w:rsidRDefault="00D22CD2">
            <w:pPr>
              <w:numPr>
                <w:ilvl w:val="0"/>
                <w:numId w:val="8"/>
              </w:numPr>
              <w:jc w:val="both"/>
              <w:rPr>
                <w:rFonts w:ascii="Calibri" w:eastAsia="Calibri" w:hAnsi="Calibri" w:cs="Calibri"/>
              </w:rPr>
            </w:pPr>
            <w:r>
              <w:rPr>
                <w:rFonts w:ascii="Calibri" w:eastAsia="Calibri" w:hAnsi="Calibri" w:cs="Calibri"/>
              </w:rPr>
              <w:t>Planning - Collective planning through VPRP and GPDP and participation in functional committee</w:t>
            </w:r>
          </w:p>
          <w:p w14:paraId="53D742DC" w14:textId="77777777" w:rsidR="007108EC" w:rsidRDefault="00D22CD2">
            <w:pPr>
              <w:numPr>
                <w:ilvl w:val="0"/>
                <w:numId w:val="8"/>
              </w:numPr>
              <w:pBdr>
                <w:top w:val="nil"/>
                <w:left w:val="nil"/>
                <w:bottom w:val="nil"/>
                <w:right w:val="nil"/>
                <w:between w:val="nil"/>
              </w:pBdr>
              <w:jc w:val="both"/>
              <w:rPr>
                <w:rFonts w:ascii="Calibri" w:eastAsia="Calibri" w:hAnsi="Calibri" w:cs="Calibri"/>
              </w:rPr>
            </w:pPr>
            <w:r>
              <w:rPr>
                <w:rFonts w:ascii="Calibri" w:eastAsia="Calibri" w:hAnsi="Calibri" w:cs="Calibri"/>
              </w:rPr>
              <w:t>Monitoring - Ensuring implementation through PRI and departments</w:t>
            </w:r>
          </w:p>
          <w:p w14:paraId="042CE757" w14:textId="77777777" w:rsidR="007108EC" w:rsidRDefault="00D22CD2">
            <w:pPr>
              <w:numPr>
                <w:ilvl w:val="0"/>
                <w:numId w:val="8"/>
              </w:numPr>
              <w:pBdr>
                <w:top w:val="nil"/>
                <w:left w:val="nil"/>
                <w:bottom w:val="nil"/>
                <w:right w:val="nil"/>
                <w:between w:val="nil"/>
              </w:pBdr>
              <w:jc w:val="both"/>
              <w:rPr>
                <w:rFonts w:ascii="Calibri" w:eastAsia="Calibri" w:hAnsi="Calibri" w:cs="Calibri"/>
              </w:rPr>
            </w:pPr>
            <w:r>
              <w:rPr>
                <w:rFonts w:ascii="Calibri" w:eastAsia="Calibri" w:hAnsi="Calibri" w:cs="Calibri"/>
                <w:sz w:val="26"/>
                <w:szCs w:val="26"/>
              </w:rPr>
              <w:t>Role CLF can play in Gram Sabha</w:t>
            </w:r>
          </w:p>
        </w:tc>
        <w:tc>
          <w:tcPr>
            <w:tcW w:w="2463" w:type="dxa"/>
            <w:vAlign w:val="center"/>
          </w:tcPr>
          <w:p w14:paraId="49B399EB"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60 minutes</w:t>
            </w:r>
          </w:p>
        </w:tc>
      </w:tr>
      <w:tr w:rsidR="007108EC" w14:paraId="5B9089D7" w14:textId="77777777">
        <w:trPr>
          <w:trHeight w:val="586"/>
        </w:trPr>
        <w:tc>
          <w:tcPr>
            <w:tcW w:w="1740" w:type="dxa"/>
            <w:vAlign w:val="center"/>
          </w:tcPr>
          <w:p w14:paraId="3DA9D907"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 xml:space="preserve">Session </w:t>
            </w:r>
            <w:r>
              <w:rPr>
                <w:rFonts w:ascii="Calibri" w:eastAsia="Calibri" w:hAnsi="Calibri" w:cs="Calibri"/>
              </w:rPr>
              <w:t>5</w:t>
            </w:r>
          </w:p>
        </w:tc>
        <w:tc>
          <w:tcPr>
            <w:tcW w:w="6523" w:type="dxa"/>
            <w:vAlign w:val="center"/>
          </w:tcPr>
          <w:p w14:paraId="37F7B5B0" w14:textId="77777777" w:rsidR="007108EC" w:rsidRDefault="00D22CD2">
            <w:pPr>
              <w:numPr>
                <w:ilvl w:val="0"/>
                <w:numId w:val="9"/>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Preparation of Action plan (including support required from thematic experts)</w:t>
            </w:r>
          </w:p>
          <w:p w14:paraId="3501FA1A" w14:textId="77777777" w:rsidR="007108EC" w:rsidRDefault="00D22CD2">
            <w:pPr>
              <w:numPr>
                <w:ilvl w:val="0"/>
                <w:numId w:val="9"/>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Presentation of Plan</w:t>
            </w:r>
          </w:p>
          <w:p w14:paraId="27E49721" w14:textId="77777777" w:rsidR="007108EC" w:rsidRDefault="00D22CD2">
            <w:pPr>
              <w:numPr>
                <w:ilvl w:val="0"/>
                <w:numId w:val="9"/>
              </w:numPr>
              <w:pBdr>
                <w:top w:val="nil"/>
                <w:left w:val="nil"/>
                <w:bottom w:val="nil"/>
                <w:right w:val="nil"/>
                <w:between w:val="nil"/>
              </w:pBdr>
              <w:jc w:val="both"/>
              <w:rPr>
                <w:rFonts w:ascii="Calibri" w:eastAsia="Calibri" w:hAnsi="Calibri" w:cs="Calibri"/>
              </w:rPr>
            </w:pPr>
            <w:r>
              <w:rPr>
                <w:rFonts w:ascii="Calibri" w:eastAsia="Calibri" w:hAnsi="Calibri" w:cs="Calibri"/>
              </w:rPr>
              <w:t>Concluding practice /Mock exercise</w:t>
            </w:r>
          </w:p>
          <w:p w14:paraId="0786A51C" w14:textId="77777777" w:rsidR="007108EC" w:rsidRDefault="00D22CD2">
            <w:pPr>
              <w:numPr>
                <w:ilvl w:val="0"/>
                <w:numId w:val="9"/>
              </w:numPr>
              <w:pBdr>
                <w:top w:val="nil"/>
                <w:left w:val="nil"/>
                <w:bottom w:val="nil"/>
                <w:right w:val="nil"/>
                <w:between w:val="nil"/>
              </w:pBdr>
              <w:jc w:val="both"/>
              <w:rPr>
                <w:rFonts w:ascii="Calibri" w:eastAsia="Calibri" w:hAnsi="Calibri" w:cs="Calibri"/>
              </w:rPr>
            </w:pPr>
            <w:r>
              <w:rPr>
                <w:rFonts w:ascii="Calibri" w:eastAsia="Calibri" w:hAnsi="Calibri" w:cs="Calibri"/>
              </w:rPr>
              <w:t>Pledge</w:t>
            </w:r>
          </w:p>
        </w:tc>
        <w:tc>
          <w:tcPr>
            <w:tcW w:w="2463" w:type="dxa"/>
            <w:vAlign w:val="center"/>
          </w:tcPr>
          <w:p w14:paraId="5378C7A9" w14:textId="77777777" w:rsidR="007108EC" w:rsidRDefault="00D22CD2">
            <w:pPr>
              <w:pBdr>
                <w:top w:val="nil"/>
                <w:left w:val="nil"/>
                <w:bottom w:val="nil"/>
                <w:right w:val="nil"/>
                <w:between w:val="nil"/>
              </w:pBdr>
              <w:jc w:val="center"/>
              <w:rPr>
                <w:rFonts w:ascii="Calibri" w:eastAsia="Calibri" w:hAnsi="Calibri" w:cs="Calibri"/>
                <w:color w:val="000000"/>
              </w:rPr>
            </w:pPr>
            <w:r>
              <w:rPr>
                <w:rFonts w:ascii="Calibri" w:eastAsia="Calibri" w:hAnsi="Calibri" w:cs="Calibri"/>
              </w:rPr>
              <w:t>60</w:t>
            </w:r>
            <w:r>
              <w:rPr>
                <w:rFonts w:ascii="Calibri" w:eastAsia="Calibri" w:hAnsi="Calibri" w:cs="Calibri"/>
                <w:color w:val="000000"/>
              </w:rPr>
              <w:t xml:space="preserve"> minutes</w:t>
            </w:r>
          </w:p>
        </w:tc>
      </w:tr>
    </w:tbl>
    <w:p w14:paraId="5304E914"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b/>
          <w:color w:val="4F7FBC"/>
        </w:rPr>
        <w:t xml:space="preserve">Objective of the training: </w:t>
      </w:r>
    </w:p>
    <w:p w14:paraId="7E6E7449"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At the end of the training the participants (EC members of the CLF) shall go back with: </w:t>
      </w:r>
    </w:p>
    <w:p w14:paraId="6E70146B" w14:textId="77777777" w:rsidR="007108EC" w:rsidRDefault="00D22CD2">
      <w:pPr>
        <w:numPr>
          <w:ilvl w:val="0"/>
          <w:numId w:val="12"/>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Enhanced understanding of rights and entitlements, its concept, major stakeholders and the methodology to deliberate and converse with these stakeholders. </w:t>
      </w:r>
    </w:p>
    <w:p w14:paraId="5CCC4F78" w14:textId="77777777" w:rsidR="007108EC" w:rsidRDefault="00D22CD2">
      <w:pPr>
        <w:numPr>
          <w:ilvl w:val="0"/>
          <w:numId w:val="12"/>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Enhanced understanding about what needs to be done (Aim) to address challenges faced by the community in dimension of rights and entitlements </w:t>
      </w:r>
    </w:p>
    <w:p w14:paraId="25119F83" w14:textId="77777777" w:rsidR="007108EC" w:rsidRDefault="00D22CD2">
      <w:pPr>
        <w:numPr>
          <w:ilvl w:val="0"/>
          <w:numId w:val="12"/>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Enhanced opportunity to evolve an understanding and commitment to how to (strategy) achieve the same. </w:t>
      </w:r>
    </w:p>
    <w:p w14:paraId="3021342A"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b/>
          <w:color w:val="4F7FBC"/>
        </w:rPr>
        <w:t xml:space="preserve">Preparations before the training: </w:t>
      </w:r>
    </w:p>
    <w:p w14:paraId="04DB055B" w14:textId="77777777" w:rsidR="007108EC" w:rsidRDefault="00D22CD2">
      <w:pPr>
        <w:numPr>
          <w:ilvl w:val="0"/>
          <w:numId w:val="13"/>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The charts depicting the vision as well as the change vectors should be prepared beforehand. </w:t>
      </w:r>
    </w:p>
    <w:p w14:paraId="61691C38" w14:textId="77777777" w:rsidR="007108EC" w:rsidRDefault="00D22CD2">
      <w:pPr>
        <w:numPr>
          <w:ilvl w:val="0"/>
          <w:numId w:val="13"/>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The results frameworks as prepared by the CLF EC in their previous strategic meetings needs to be depicted in charts for ready reference in this meeting. </w:t>
      </w:r>
    </w:p>
    <w:p w14:paraId="186C77F9" w14:textId="77777777" w:rsidR="007108EC" w:rsidRDefault="00D22CD2">
      <w:pPr>
        <w:numPr>
          <w:ilvl w:val="0"/>
          <w:numId w:val="13"/>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The facilitator should essentially go through these charts before initiating the meeting process. </w:t>
      </w:r>
    </w:p>
    <w:p w14:paraId="144346F4" w14:textId="77777777" w:rsidR="007108EC" w:rsidRDefault="00D22CD2">
      <w:pPr>
        <w:spacing w:before="280" w:after="280"/>
        <w:jc w:val="both"/>
        <w:rPr>
          <w:rFonts w:ascii="Calibri" w:eastAsia="Calibri" w:hAnsi="Calibri" w:cs="Calibri"/>
          <w:b/>
          <w:color w:val="4F7FBC"/>
        </w:rPr>
      </w:pPr>
      <w:r>
        <w:rPr>
          <w:rFonts w:ascii="Calibri" w:eastAsia="Calibri" w:hAnsi="Calibri" w:cs="Calibri"/>
          <w:b/>
          <w:color w:val="4F7FBC"/>
        </w:rPr>
        <w:t xml:space="preserve">Session 1: Introduction to participants </w:t>
      </w:r>
    </w:p>
    <w:p w14:paraId="7405BAA8" w14:textId="77777777" w:rsidR="007108EC" w:rsidRDefault="00D22CD2">
      <w:pPr>
        <w:spacing w:before="280" w:after="280"/>
        <w:jc w:val="both"/>
        <w:rPr>
          <w:rFonts w:ascii="Calibri" w:eastAsia="Calibri" w:hAnsi="Calibri" w:cs="Calibri"/>
        </w:rPr>
      </w:pPr>
      <w:r>
        <w:rPr>
          <w:rFonts w:ascii="Calibri" w:eastAsia="Calibri" w:hAnsi="Calibri" w:cs="Calibri"/>
          <w:b/>
          <w:color w:val="4F7FBC"/>
        </w:rPr>
        <w:t>Duration: 10 minutes</w:t>
      </w:r>
    </w:p>
    <w:p w14:paraId="1AD6ABD4" w14:textId="77777777" w:rsidR="007108EC" w:rsidRDefault="00D22CD2">
      <w:pPr>
        <w:spacing w:before="280" w:after="280"/>
        <w:jc w:val="both"/>
        <w:rPr>
          <w:rFonts w:ascii="Calibri" w:eastAsia="Calibri" w:hAnsi="Calibri" w:cs="Calibri"/>
        </w:rPr>
      </w:pPr>
      <w:r>
        <w:rPr>
          <w:rFonts w:ascii="Calibri" w:eastAsia="Calibri" w:hAnsi="Calibri" w:cs="Calibri"/>
          <w:i/>
          <w:color w:val="4F7FBC"/>
        </w:rPr>
        <w:t xml:space="preserve">Session Objective: </w:t>
      </w:r>
    </w:p>
    <w:p w14:paraId="388AB3F7" w14:textId="77777777" w:rsidR="007108EC" w:rsidRDefault="00D22CD2">
      <w:pPr>
        <w:numPr>
          <w:ilvl w:val="0"/>
          <w:numId w:val="14"/>
        </w:numPr>
        <w:pBdr>
          <w:top w:val="nil"/>
          <w:left w:val="nil"/>
          <w:bottom w:val="nil"/>
          <w:right w:val="nil"/>
          <w:between w:val="nil"/>
        </w:pBdr>
        <w:spacing w:before="280"/>
        <w:jc w:val="both"/>
        <w:rPr>
          <w:rFonts w:ascii="Calibri" w:eastAsia="Calibri" w:hAnsi="Calibri" w:cs="Calibri"/>
        </w:rPr>
      </w:pPr>
      <w:r>
        <w:rPr>
          <w:rFonts w:ascii="Calibri" w:eastAsia="Calibri" w:hAnsi="Calibri" w:cs="Calibri"/>
          <w:color w:val="000000"/>
        </w:rPr>
        <w:t xml:space="preserve">Helping the participants and invited resource persons get familiarized with each other </w:t>
      </w:r>
    </w:p>
    <w:p w14:paraId="3C26DD4D" w14:textId="77777777" w:rsidR="007108EC" w:rsidRDefault="00D22CD2">
      <w:pPr>
        <w:numPr>
          <w:ilvl w:val="0"/>
          <w:numId w:val="14"/>
        </w:numPr>
        <w:pBdr>
          <w:top w:val="nil"/>
          <w:left w:val="nil"/>
          <w:bottom w:val="nil"/>
          <w:right w:val="nil"/>
          <w:between w:val="nil"/>
        </w:pBdr>
        <w:spacing w:after="280"/>
        <w:jc w:val="both"/>
        <w:rPr>
          <w:rFonts w:ascii="Calibri" w:eastAsia="Calibri" w:hAnsi="Calibri" w:cs="Calibri"/>
        </w:rPr>
      </w:pPr>
      <w:r>
        <w:rPr>
          <w:rFonts w:ascii="Calibri" w:eastAsia="Calibri" w:hAnsi="Calibri" w:cs="Calibri"/>
          <w:color w:val="000000"/>
        </w:rPr>
        <w:t xml:space="preserve">It will also help in breaking the ice as there will be some unfamiliar faces in the meeting/training </w:t>
      </w:r>
    </w:p>
    <w:p w14:paraId="3A04B342" w14:textId="77777777" w:rsidR="007108EC" w:rsidRDefault="007108EC">
      <w:pPr>
        <w:pBdr>
          <w:top w:val="nil"/>
          <w:left w:val="nil"/>
          <w:bottom w:val="nil"/>
          <w:right w:val="nil"/>
          <w:between w:val="nil"/>
        </w:pBdr>
        <w:jc w:val="both"/>
        <w:rPr>
          <w:rFonts w:ascii="Calibri" w:eastAsia="Calibri" w:hAnsi="Calibri" w:cs="Calibri"/>
          <w:b/>
          <w:color w:val="4F7FBC"/>
        </w:rPr>
      </w:pPr>
    </w:p>
    <w:p w14:paraId="615DAE1C" w14:textId="77777777" w:rsidR="007108EC" w:rsidRDefault="00D22CD2">
      <w:pPr>
        <w:pBdr>
          <w:top w:val="nil"/>
          <w:left w:val="nil"/>
          <w:bottom w:val="nil"/>
          <w:right w:val="nil"/>
          <w:between w:val="nil"/>
        </w:pBdr>
        <w:jc w:val="both"/>
        <w:rPr>
          <w:rFonts w:ascii="Calibri" w:eastAsia="Calibri" w:hAnsi="Calibri" w:cs="Calibri"/>
          <w:b/>
          <w:color w:val="4F7FBC"/>
        </w:rPr>
      </w:pPr>
      <w:r>
        <w:rPr>
          <w:rFonts w:ascii="Calibri" w:eastAsia="Calibri" w:hAnsi="Calibri" w:cs="Calibri"/>
          <w:b/>
          <w:color w:val="4F7FBC"/>
        </w:rPr>
        <w:t>Session 2: Introduction to the Rights and entitlement dimension and related decisions of the CLF and enhancing basic understanding on rights and entitlements</w:t>
      </w:r>
    </w:p>
    <w:p w14:paraId="61ED5EC8" w14:textId="77777777" w:rsidR="007108EC" w:rsidRDefault="00D22CD2">
      <w:pPr>
        <w:spacing w:before="280" w:after="280"/>
        <w:jc w:val="both"/>
        <w:rPr>
          <w:rFonts w:ascii="Calibri" w:eastAsia="Calibri" w:hAnsi="Calibri" w:cs="Calibri"/>
        </w:rPr>
      </w:pPr>
      <w:r>
        <w:rPr>
          <w:rFonts w:ascii="Calibri" w:eastAsia="Calibri" w:hAnsi="Calibri" w:cs="Calibri"/>
          <w:b/>
          <w:color w:val="4F7FBC"/>
        </w:rPr>
        <w:t>Duration: 50 minutes</w:t>
      </w:r>
    </w:p>
    <w:p w14:paraId="6A5A0D19"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i/>
          <w:color w:val="4F7FBC"/>
        </w:rPr>
        <w:t xml:space="preserve">Session Objective: </w:t>
      </w:r>
    </w:p>
    <w:p w14:paraId="1BB56E3F" w14:textId="77777777" w:rsidR="007108EC" w:rsidRDefault="00D22CD2">
      <w:pPr>
        <w:numPr>
          <w:ilvl w:val="0"/>
          <w:numId w:val="1"/>
        </w:numPr>
        <w:pBdr>
          <w:top w:val="nil"/>
          <w:left w:val="nil"/>
          <w:bottom w:val="nil"/>
          <w:right w:val="nil"/>
          <w:between w:val="nil"/>
        </w:pBdr>
        <w:jc w:val="both"/>
        <w:rPr>
          <w:rFonts w:ascii="Cambria" w:eastAsia="Cambria" w:hAnsi="Cambria" w:cs="Cambria"/>
          <w:color w:val="000000"/>
        </w:rPr>
      </w:pPr>
      <w:r>
        <w:rPr>
          <w:rFonts w:ascii="Calibri" w:eastAsia="Calibri" w:hAnsi="Calibri" w:cs="Calibri"/>
          <w:color w:val="000000"/>
        </w:rPr>
        <w:t>The session would see the sharing of the discussions undertaken by the CLF regarding the Rights and entitlement vertical</w:t>
      </w:r>
      <w:r>
        <w:rPr>
          <w:rFonts w:ascii="Calibri" w:eastAsia="Calibri" w:hAnsi="Calibri" w:cs="Calibri"/>
          <w:b/>
          <w:color w:val="000000"/>
        </w:rPr>
        <w:t xml:space="preserve"> </w:t>
      </w:r>
      <w:r>
        <w:rPr>
          <w:rFonts w:ascii="Calibri" w:eastAsia="Calibri" w:hAnsi="Calibri" w:cs="Calibri"/>
          <w:color w:val="000000"/>
        </w:rPr>
        <w:t xml:space="preserve">and why do they consider it as a priority dimension. </w:t>
      </w:r>
    </w:p>
    <w:p w14:paraId="1A532B86" w14:textId="77777777" w:rsidR="007108EC" w:rsidRDefault="00D22CD2">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The Resource persons shall get an understanding of what all has been discussed in the previous iterations of the CLF as far as rights and entitlement is concerned</w:t>
      </w:r>
    </w:p>
    <w:p w14:paraId="03B975D8" w14:textId="77777777" w:rsidR="007108EC" w:rsidRDefault="00D22CD2">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Enhance the CLF’s understanding on Rights and entitlements and the difference between what is a right and what is an entitlement</w:t>
      </w:r>
    </w:p>
    <w:p w14:paraId="7CEAA1DA" w14:textId="77777777" w:rsidR="007108EC" w:rsidRDefault="00D22CD2">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Sharing of few schemes and its benefits</w:t>
      </w:r>
    </w:p>
    <w:p w14:paraId="505025D9" w14:textId="77777777" w:rsidR="007108EC" w:rsidRDefault="00D22CD2">
      <w:pPr>
        <w:pBdr>
          <w:top w:val="nil"/>
          <w:left w:val="nil"/>
          <w:bottom w:val="nil"/>
          <w:right w:val="nil"/>
          <w:between w:val="nil"/>
        </w:pBdr>
        <w:rPr>
          <w:rFonts w:ascii="Calibri" w:eastAsia="Calibri" w:hAnsi="Calibri" w:cs="Calibri"/>
          <w:color w:val="000000"/>
        </w:rPr>
      </w:pPr>
      <w:r>
        <w:rPr>
          <w:rFonts w:ascii="Calibri" w:eastAsia="Calibri" w:hAnsi="Calibri" w:cs="Calibri"/>
          <w:i/>
          <w:color w:val="4F7FBC"/>
        </w:rPr>
        <w:t>Session Details</w:t>
      </w:r>
      <w:r>
        <w:rPr>
          <w:rFonts w:ascii="Calibri" w:eastAsia="Calibri" w:hAnsi="Calibri" w:cs="Calibri"/>
          <w:color w:val="000000"/>
        </w:rPr>
        <w:t>:</w:t>
      </w:r>
    </w:p>
    <w:p w14:paraId="2DC8E733" w14:textId="77777777" w:rsidR="007108EC" w:rsidRDefault="00D22CD2">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br/>
        <w:t>The CLF president on invitation by the resource person shall share their overall vision.</w:t>
      </w:r>
    </w:p>
    <w:p w14:paraId="0F5A628D" w14:textId="77777777" w:rsidR="007108EC" w:rsidRDefault="00D22CD2">
      <w:pPr>
        <w:pBdr>
          <w:top w:val="nil"/>
          <w:left w:val="nil"/>
          <w:bottom w:val="nil"/>
          <w:right w:val="nil"/>
          <w:between w:val="nil"/>
        </w:pBdr>
        <w:jc w:val="both"/>
        <w:rPr>
          <w:rFonts w:ascii="Calibri" w:eastAsia="Calibri" w:hAnsi="Calibri" w:cs="Calibri"/>
          <w:color w:val="000000"/>
          <w:sz w:val="26"/>
          <w:szCs w:val="26"/>
          <w:vertAlign w:val="superscript"/>
        </w:rPr>
      </w:pPr>
      <w:r>
        <w:rPr>
          <w:rFonts w:ascii="Calibri" w:eastAsia="Calibri" w:hAnsi="Calibri" w:cs="Calibri"/>
          <w:color w:val="000000"/>
        </w:rPr>
        <w:t>The facilitator may ask what all themes or change dimensions they have prioritised to work on. She may also be asked to share briefly as to why they have decided to work on rights and entitlements dimension.</w:t>
      </w:r>
      <w:r>
        <w:rPr>
          <w:rFonts w:ascii="Calibri" w:eastAsia="Calibri" w:hAnsi="Calibri" w:cs="Calibri"/>
          <w:color w:val="000000"/>
          <w:sz w:val="26"/>
          <w:szCs w:val="26"/>
          <w:vertAlign w:val="superscript"/>
        </w:rPr>
        <w:t xml:space="preserve"> </w:t>
      </w:r>
    </w:p>
    <w:p w14:paraId="19837897" w14:textId="77777777" w:rsidR="007108EC" w:rsidRDefault="007108EC">
      <w:pPr>
        <w:pBdr>
          <w:top w:val="nil"/>
          <w:left w:val="nil"/>
          <w:bottom w:val="nil"/>
          <w:right w:val="nil"/>
          <w:between w:val="nil"/>
        </w:pBdr>
        <w:jc w:val="both"/>
        <w:rPr>
          <w:rFonts w:ascii="Calibri" w:eastAsia="Calibri" w:hAnsi="Calibri" w:cs="Calibri"/>
        </w:rPr>
      </w:pPr>
    </w:p>
    <w:p w14:paraId="63B609A0" w14:textId="77777777" w:rsidR="007108EC" w:rsidRDefault="00D22CD2">
      <w:pPr>
        <w:pBdr>
          <w:top w:val="nil"/>
          <w:left w:val="nil"/>
          <w:bottom w:val="nil"/>
          <w:right w:val="nil"/>
          <w:between w:val="nil"/>
        </w:pBdr>
        <w:jc w:val="both"/>
        <w:rPr>
          <w:rFonts w:ascii="Calibri" w:eastAsia="Calibri" w:hAnsi="Calibri" w:cs="Calibri"/>
          <w:color w:val="FF0000"/>
        </w:rPr>
      </w:pPr>
      <w:r>
        <w:rPr>
          <w:rFonts w:ascii="Calibri" w:eastAsia="Calibri" w:hAnsi="Calibri" w:cs="Calibri"/>
          <w:color w:val="000000"/>
        </w:rPr>
        <w:t>The facilitator would then ask the leaders to share the quality life dimensions and indicators identified by them to achieve this vision.</w:t>
      </w:r>
      <w:r>
        <w:rPr>
          <w:rFonts w:ascii="Calibri" w:eastAsia="Calibri" w:hAnsi="Calibri" w:cs="Calibri"/>
        </w:rPr>
        <w:t xml:space="preserve"> </w:t>
      </w:r>
      <w:r>
        <w:rPr>
          <w:rFonts w:ascii="Calibri" w:eastAsia="Calibri" w:hAnsi="Calibri" w:cs="Calibri"/>
          <w:color w:val="000000"/>
        </w:rPr>
        <w:t>The CLF leader may also be asked to present the work they have done so far with regard to rights and entitlement which can be considered as the facilitative conditions.</w:t>
      </w:r>
    </w:p>
    <w:p w14:paraId="599C37FC" w14:textId="77777777" w:rsidR="007108EC" w:rsidRDefault="007108EC">
      <w:pPr>
        <w:pBdr>
          <w:top w:val="nil"/>
          <w:left w:val="nil"/>
          <w:bottom w:val="nil"/>
          <w:right w:val="nil"/>
          <w:between w:val="nil"/>
        </w:pBdr>
        <w:jc w:val="both"/>
        <w:rPr>
          <w:rFonts w:ascii="Calibri" w:eastAsia="Calibri" w:hAnsi="Calibri" w:cs="Calibri"/>
        </w:rPr>
      </w:pPr>
    </w:p>
    <w:p w14:paraId="591C97DC"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The facilitator would then take up the opportunity to discuss the difference between what is a right and what is an entitlement. To gauge the understanding of the CLF EC members, the facilitator may ask them </w:t>
      </w:r>
      <w:r>
        <w:rPr>
          <w:rFonts w:ascii="Calibri" w:eastAsia="Calibri" w:hAnsi="Calibri" w:cs="Calibri"/>
        </w:rPr>
        <w:t>what they</w:t>
      </w:r>
      <w:r>
        <w:rPr>
          <w:rFonts w:ascii="Calibri" w:eastAsia="Calibri" w:hAnsi="Calibri" w:cs="Calibri"/>
          <w:color w:val="000000"/>
        </w:rPr>
        <w:t xml:space="preserve"> understand by the terms – rights and entitlements. </w:t>
      </w:r>
    </w:p>
    <w:p w14:paraId="38FAC08B" w14:textId="77777777" w:rsidR="007108EC" w:rsidRDefault="007108EC">
      <w:pPr>
        <w:rPr>
          <w:rFonts w:ascii="Calibri" w:eastAsia="Calibri" w:hAnsi="Calibri" w:cs="Calibri"/>
        </w:rPr>
      </w:pPr>
    </w:p>
    <w:p w14:paraId="06B96460" w14:textId="77777777" w:rsidR="007108EC" w:rsidRDefault="00D22CD2">
      <w:pPr>
        <w:rPr>
          <w:rFonts w:ascii="Calibri" w:eastAsia="Calibri" w:hAnsi="Calibri" w:cs="Calibri"/>
        </w:rPr>
      </w:pPr>
      <w:r>
        <w:rPr>
          <w:rFonts w:ascii="Calibri" w:eastAsia="Calibri" w:hAnsi="Calibri" w:cs="Calibri"/>
        </w:rPr>
        <w:t xml:space="preserve">The members would be divided into two groups and will be given two placards – written like ‘entitlement’ and ‘rights’ on them. The groups can be asked to write down a set of statements that they feel are pressing needs of the community. The facilitator would then read out a set of statements mentioned by the members and ask them to raise one placard to categorise the statement as rights or entitlements. Thereafter the facilitator would read the below given statements that may not have already been stated by the participants.  </w:t>
      </w:r>
    </w:p>
    <w:p w14:paraId="114C5C1E" w14:textId="77777777" w:rsidR="007108EC" w:rsidRDefault="00D22CD2">
      <w:pPr>
        <w:rPr>
          <w:rFonts w:ascii="Calibri" w:eastAsia="Calibri" w:hAnsi="Calibri" w:cs="Calibri"/>
        </w:rPr>
      </w:pPr>
      <w:r>
        <w:rPr>
          <w:rFonts w:ascii="Calibri" w:eastAsia="Calibri" w:hAnsi="Calibri" w:cs="Calibri"/>
        </w:rPr>
        <w:t>The statements are as follows:</w:t>
      </w:r>
    </w:p>
    <w:p w14:paraId="3976A8F1" w14:textId="77777777" w:rsidR="007108EC" w:rsidRDefault="007108EC">
      <w:pPr>
        <w:rPr>
          <w:rFonts w:ascii="Calibri" w:eastAsia="Calibri" w:hAnsi="Calibri" w:cs="Calibri"/>
        </w:rPr>
      </w:pPr>
    </w:p>
    <w:p w14:paraId="183BE851"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Women deserve equal space and opportunities to express their opinions and views and participate in decision making bodies. - </w:t>
      </w:r>
      <w:r>
        <w:rPr>
          <w:rFonts w:ascii="Calibri" w:eastAsia="Calibri" w:hAnsi="Calibri" w:cs="Calibri"/>
          <w:b/>
          <w:color w:val="000000"/>
        </w:rPr>
        <w:t>Rights</w:t>
      </w:r>
    </w:p>
    <w:p w14:paraId="4D4C18D5"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Government of India mandates one-third reservation of women in local governance bodies to ensure women participation - </w:t>
      </w:r>
      <w:r>
        <w:rPr>
          <w:rFonts w:ascii="Calibri" w:eastAsia="Calibri" w:hAnsi="Calibri" w:cs="Calibri"/>
          <w:b/>
          <w:color w:val="000000"/>
        </w:rPr>
        <w:t>Entitlement</w:t>
      </w:r>
    </w:p>
    <w:p w14:paraId="7B618010"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Children irrespective of gender should equally be allowed to attend schooling and take education. - </w:t>
      </w:r>
      <w:r>
        <w:rPr>
          <w:rFonts w:ascii="Calibri" w:eastAsia="Calibri" w:hAnsi="Calibri" w:cs="Calibri"/>
          <w:b/>
          <w:color w:val="000000"/>
        </w:rPr>
        <w:t>Right</w:t>
      </w:r>
    </w:p>
    <w:p w14:paraId="667ADA19"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Government ensures girl child education by giving scholarships to girls for attending school. - </w:t>
      </w:r>
      <w:r>
        <w:rPr>
          <w:rFonts w:ascii="Calibri" w:eastAsia="Calibri" w:hAnsi="Calibri" w:cs="Calibri"/>
          <w:b/>
          <w:color w:val="000000"/>
        </w:rPr>
        <w:t>Entitlement</w:t>
      </w:r>
    </w:p>
    <w:p w14:paraId="120DEDB1"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Every individual should have access to proper healthcare facilities - </w:t>
      </w:r>
      <w:r>
        <w:rPr>
          <w:rFonts w:ascii="Calibri" w:eastAsia="Calibri" w:hAnsi="Calibri" w:cs="Calibri"/>
          <w:b/>
          <w:color w:val="000000"/>
        </w:rPr>
        <w:t>Rights</w:t>
      </w:r>
    </w:p>
    <w:p w14:paraId="3B645566"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Ayushmann Bharat scheme provides insurance and access to primary healthcare to each and every individual and covers the financial costs for treatment - </w:t>
      </w:r>
      <w:r>
        <w:rPr>
          <w:rFonts w:ascii="Calibri" w:eastAsia="Calibri" w:hAnsi="Calibri" w:cs="Calibri"/>
          <w:b/>
          <w:color w:val="000000"/>
        </w:rPr>
        <w:t>Entitlement</w:t>
      </w:r>
    </w:p>
    <w:p w14:paraId="132D0971"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lastRenderedPageBreak/>
        <w:t>Every individual should get work and livelihood opportunities with proper wages near their village -</w:t>
      </w:r>
      <w:r>
        <w:rPr>
          <w:rFonts w:ascii="Calibri" w:eastAsia="Calibri" w:hAnsi="Calibri" w:cs="Calibri"/>
          <w:b/>
          <w:color w:val="000000"/>
        </w:rPr>
        <w:t>Rights</w:t>
      </w:r>
    </w:p>
    <w:p w14:paraId="41CFF04B"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MGNREGA mandates to provide work to every citizen in their own village to avoid urban migration and minimise exploitation of labour - </w:t>
      </w:r>
      <w:r>
        <w:rPr>
          <w:rFonts w:ascii="Calibri" w:eastAsia="Calibri" w:hAnsi="Calibri" w:cs="Calibri"/>
          <w:b/>
          <w:color w:val="000000"/>
        </w:rPr>
        <w:t>Entitlement</w:t>
      </w:r>
    </w:p>
    <w:p w14:paraId="61424895"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Every citizen should have access to a proper shelter - </w:t>
      </w:r>
      <w:r>
        <w:rPr>
          <w:rFonts w:ascii="Calibri" w:eastAsia="Calibri" w:hAnsi="Calibri" w:cs="Calibri"/>
          <w:b/>
          <w:color w:val="000000"/>
        </w:rPr>
        <w:t>Rights</w:t>
      </w:r>
    </w:p>
    <w:p w14:paraId="46E76614"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Government has launched Pradhan Mantri Awas Yojana for providing shelter - </w:t>
      </w:r>
      <w:r>
        <w:rPr>
          <w:rFonts w:ascii="Calibri" w:eastAsia="Calibri" w:hAnsi="Calibri" w:cs="Calibri"/>
          <w:b/>
          <w:color w:val="000000"/>
        </w:rPr>
        <w:t>Entitlement</w:t>
      </w:r>
      <w:r>
        <w:rPr>
          <w:rFonts w:ascii="Calibri" w:eastAsia="Calibri" w:hAnsi="Calibri" w:cs="Calibri"/>
          <w:color w:val="000000"/>
        </w:rPr>
        <w:t xml:space="preserve"> </w:t>
      </w:r>
    </w:p>
    <w:p w14:paraId="3643E0F6"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Children irrespective of their gender should have a life full of dignity and respect - </w:t>
      </w:r>
      <w:r>
        <w:rPr>
          <w:rFonts w:ascii="Calibri" w:eastAsia="Calibri" w:hAnsi="Calibri" w:cs="Calibri"/>
          <w:b/>
          <w:color w:val="000000"/>
        </w:rPr>
        <w:t>Rights</w:t>
      </w:r>
    </w:p>
    <w:p w14:paraId="651A1315"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Sex selection during birth has been banned by the Government in India - </w:t>
      </w:r>
      <w:r>
        <w:rPr>
          <w:rFonts w:ascii="Calibri" w:eastAsia="Calibri" w:hAnsi="Calibri" w:cs="Calibri"/>
          <w:b/>
          <w:color w:val="000000"/>
        </w:rPr>
        <w:t>Entitlement</w:t>
      </w:r>
    </w:p>
    <w:p w14:paraId="345B050A"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Children of all age, sex, caste, religion, ethnicity should get proper nutrition and healthcare - </w:t>
      </w:r>
      <w:r>
        <w:rPr>
          <w:rFonts w:ascii="Calibri" w:eastAsia="Calibri" w:hAnsi="Calibri" w:cs="Calibri"/>
          <w:b/>
          <w:color w:val="000000"/>
        </w:rPr>
        <w:t>Rights</w:t>
      </w:r>
    </w:p>
    <w:p w14:paraId="22DD2681"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Anganwadis in all villages under ICDS Scheme provides proper nutritious food and basic health check ups for all children - </w:t>
      </w:r>
      <w:r>
        <w:rPr>
          <w:rFonts w:ascii="Calibri" w:eastAsia="Calibri" w:hAnsi="Calibri" w:cs="Calibri"/>
          <w:b/>
          <w:color w:val="000000"/>
        </w:rPr>
        <w:t>Entitlement</w:t>
      </w:r>
    </w:p>
    <w:p w14:paraId="191ADC7C"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Every household should have enough food for the members of the family and nutritious food should be accessible to us - </w:t>
      </w:r>
      <w:r>
        <w:rPr>
          <w:rFonts w:ascii="Calibri" w:eastAsia="Calibri" w:hAnsi="Calibri" w:cs="Calibri"/>
          <w:b/>
          <w:color w:val="000000"/>
        </w:rPr>
        <w:t>Rights</w:t>
      </w:r>
    </w:p>
    <w:p w14:paraId="36894EAC" w14:textId="77777777" w:rsidR="007108EC" w:rsidRDefault="00D22CD2">
      <w:pPr>
        <w:numPr>
          <w:ilvl w:val="0"/>
          <w:numId w:val="10"/>
        </w:numPr>
        <w:pBdr>
          <w:top w:val="nil"/>
          <w:left w:val="nil"/>
          <w:bottom w:val="nil"/>
          <w:right w:val="nil"/>
          <w:between w:val="nil"/>
        </w:pBdr>
        <w:rPr>
          <w:rFonts w:ascii="Cambria" w:eastAsia="Cambria" w:hAnsi="Cambria" w:cs="Cambria"/>
          <w:color w:val="000000"/>
        </w:rPr>
      </w:pPr>
      <w:r>
        <w:rPr>
          <w:rFonts w:ascii="Calibri" w:eastAsia="Calibri" w:hAnsi="Calibri" w:cs="Calibri"/>
          <w:color w:val="000000"/>
        </w:rPr>
        <w:t xml:space="preserve">Government gives subsidy to each one of us to buy ration at a subsidised rate so that every poor household can have food at an accessible rate - </w:t>
      </w:r>
      <w:r>
        <w:rPr>
          <w:rFonts w:ascii="Calibri" w:eastAsia="Calibri" w:hAnsi="Calibri" w:cs="Calibri"/>
          <w:b/>
          <w:color w:val="000000"/>
        </w:rPr>
        <w:t>Entitlement</w:t>
      </w:r>
    </w:p>
    <w:p w14:paraId="4C9BFD37" w14:textId="77777777" w:rsidR="007108EC" w:rsidRDefault="00D22CD2">
      <w:pPr>
        <w:spacing w:before="280" w:after="280"/>
        <w:jc w:val="both"/>
        <w:rPr>
          <w:rFonts w:ascii="Calibri" w:eastAsia="Calibri" w:hAnsi="Calibri" w:cs="Calibri"/>
        </w:rPr>
      </w:pPr>
      <w:r>
        <w:rPr>
          <w:rFonts w:ascii="Calibri" w:eastAsia="Calibri" w:hAnsi="Calibri" w:cs="Calibri"/>
        </w:rPr>
        <w:t xml:space="preserve">Following this, the facilitator will explain the terminologies one by one. </w:t>
      </w:r>
    </w:p>
    <w:p w14:paraId="174E13EE" w14:textId="77777777" w:rsidR="007108EC" w:rsidRDefault="00D22CD2">
      <w:pPr>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Rights underline that the constitution is committed to the protection of all irrespective of their social, economic and ethnic background. They are not attributed to any scheme or government. Rights is universal</w:t>
      </w:r>
    </w:p>
    <w:p w14:paraId="295F48FC" w14:textId="77777777" w:rsidR="007108EC" w:rsidRDefault="00D22CD2">
      <w:pPr>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However, entitlements are welfare measures attributing to a particular scheme of the government targeting a set of people. Entitlements are constrained by budget.</w:t>
      </w:r>
    </w:p>
    <w:p w14:paraId="477FB5E0" w14:textId="77777777" w:rsidR="007108EC" w:rsidRDefault="007108EC">
      <w:pPr>
        <w:pBdr>
          <w:top w:val="nil"/>
          <w:left w:val="nil"/>
          <w:bottom w:val="nil"/>
          <w:right w:val="nil"/>
          <w:between w:val="nil"/>
        </w:pBdr>
        <w:jc w:val="both"/>
        <w:rPr>
          <w:rFonts w:ascii="Calibri" w:eastAsia="Calibri" w:hAnsi="Calibri" w:cs="Calibri"/>
          <w:color w:val="000000"/>
        </w:rPr>
      </w:pPr>
    </w:p>
    <w:p w14:paraId="09713369" w14:textId="77777777" w:rsidR="007108EC" w:rsidRDefault="007108EC">
      <w:pPr>
        <w:pBdr>
          <w:top w:val="nil"/>
          <w:left w:val="nil"/>
          <w:bottom w:val="nil"/>
          <w:right w:val="nil"/>
          <w:between w:val="nil"/>
        </w:pBdr>
        <w:jc w:val="both"/>
        <w:rPr>
          <w:rFonts w:ascii="Calibri" w:eastAsia="Calibri" w:hAnsi="Calibri" w:cs="Calibri"/>
          <w:color w:val="000000"/>
        </w:rPr>
      </w:pPr>
    </w:p>
    <w:p w14:paraId="56CDFF3C" w14:textId="77777777" w:rsidR="007108EC" w:rsidRDefault="00D22CD2">
      <w:pPr>
        <w:pBdr>
          <w:top w:val="nil"/>
          <w:left w:val="nil"/>
          <w:bottom w:val="nil"/>
          <w:right w:val="nil"/>
          <w:between w:val="nil"/>
        </w:pBdr>
        <w:jc w:val="both"/>
        <w:rPr>
          <w:rFonts w:ascii="Calibri" w:eastAsia="Calibri" w:hAnsi="Calibri" w:cs="Calibri"/>
          <w:b/>
          <w:color w:val="4A86E8"/>
        </w:rPr>
      </w:pPr>
      <w:r>
        <w:rPr>
          <w:rFonts w:ascii="Calibri" w:eastAsia="Calibri" w:hAnsi="Calibri" w:cs="Calibri"/>
          <w:b/>
          <w:color w:val="4A86E8"/>
        </w:rPr>
        <w:t xml:space="preserve">Session 3: Peoples Forums to get Rights and Entitlements-importance of working with GPs </w:t>
      </w:r>
    </w:p>
    <w:p w14:paraId="37C59490" w14:textId="77777777" w:rsidR="007108EC" w:rsidRDefault="007108EC">
      <w:pPr>
        <w:pBdr>
          <w:top w:val="nil"/>
          <w:left w:val="nil"/>
          <w:bottom w:val="nil"/>
          <w:right w:val="nil"/>
          <w:between w:val="nil"/>
        </w:pBdr>
        <w:jc w:val="both"/>
        <w:rPr>
          <w:rFonts w:ascii="Calibri" w:eastAsia="Calibri" w:hAnsi="Calibri" w:cs="Calibri"/>
          <w:b/>
          <w:color w:val="4A86E8"/>
        </w:rPr>
      </w:pPr>
    </w:p>
    <w:p w14:paraId="31E12424" w14:textId="77777777" w:rsidR="007108EC" w:rsidRDefault="00D22CD2">
      <w:pPr>
        <w:pBdr>
          <w:top w:val="nil"/>
          <w:left w:val="nil"/>
          <w:bottom w:val="nil"/>
          <w:right w:val="nil"/>
          <w:between w:val="nil"/>
        </w:pBdr>
        <w:jc w:val="both"/>
        <w:rPr>
          <w:rFonts w:ascii="Calibri" w:eastAsia="Calibri" w:hAnsi="Calibri" w:cs="Calibri"/>
          <w:i/>
          <w:color w:val="4F7FBC"/>
        </w:rPr>
      </w:pPr>
      <w:r>
        <w:rPr>
          <w:rFonts w:ascii="Calibri" w:eastAsia="Calibri" w:hAnsi="Calibri" w:cs="Calibri"/>
          <w:i/>
          <w:color w:val="4F7FBC"/>
        </w:rPr>
        <w:t>Session objectives:</w:t>
      </w:r>
    </w:p>
    <w:p w14:paraId="25344C07" w14:textId="77777777" w:rsidR="007108EC" w:rsidRDefault="00D22CD2">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1.Understanding what all different people’s forums available in the area and their objectives </w:t>
      </w:r>
    </w:p>
    <w:p w14:paraId="62555EF0" w14:textId="77777777" w:rsidR="007108EC" w:rsidRDefault="00D22CD2">
      <w:pPr>
        <w:pBdr>
          <w:top w:val="nil"/>
          <w:left w:val="nil"/>
          <w:bottom w:val="nil"/>
          <w:right w:val="nil"/>
          <w:between w:val="nil"/>
        </w:pBdr>
        <w:jc w:val="both"/>
        <w:rPr>
          <w:rFonts w:ascii="Calibri" w:eastAsia="Calibri" w:hAnsi="Calibri" w:cs="Calibri"/>
        </w:rPr>
      </w:pPr>
      <w:r>
        <w:rPr>
          <w:rFonts w:ascii="Calibri" w:eastAsia="Calibri" w:hAnsi="Calibri" w:cs="Calibri"/>
        </w:rPr>
        <w:t>2. Understanding Gram sabha as a forum</w:t>
      </w:r>
    </w:p>
    <w:p w14:paraId="00281873" w14:textId="77777777" w:rsidR="007108EC" w:rsidRDefault="007108EC">
      <w:pPr>
        <w:pBdr>
          <w:top w:val="nil"/>
          <w:left w:val="nil"/>
          <w:bottom w:val="nil"/>
          <w:right w:val="nil"/>
          <w:between w:val="nil"/>
        </w:pBdr>
        <w:jc w:val="both"/>
        <w:rPr>
          <w:rFonts w:ascii="Calibri" w:eastAsia="Calibri" w:hAnsi="Calibri" w:cs="Calibri"/>
          <w:i/>
          <w:color w:val="4F7FBC"/>
        </w:rPr>
      </w:pPr>
    </w:p>
    <w:p w14:paraId="1D3E9F8A" w14:textId="77777777" w:rsidR="007108EC" w:rsidRDefault="00D22CD2">
      <w:pPr>
        <w:pBdr>
          <w:top w:val="nil"/>
          <w:left w:val="nil"/>
          <w:bottom w:val="nil"/>
          <w:right w:val="nil"/>
          <w:between w:val="nil"/>
        </w:pBdr>
        <w:jc w:val="both"/>
        <w:rPr>
          <w:rFonts w:ascii="Calibri" w:eastAsia="Calibri" w:hAnsi="Calibri" w:cs="Calibri"/>
          <w:i/>
          <w:color w:val="4F7FBC"/>
        </w:rPr>
      </w:pPr>
      <w:r>
        <w:rPr>
          <w:rFonts w:ascii="Calibri" w:eastAsia="Calibri" w:hAnsi="Calibri" w:cs="Calibri"/>
          <w:i/>
          <w:color w:val="4F7FBC"/>
        </w:rPr>
        <w:t>Session details:</w:t>
      </w:r>
    </w:p>
    <w:p w14:paraId="067B279C" w14:textId="77777777" w:rsidR="007108EC" w:rsidRDefault="00D22CD2">
      <w:pPr>
        <w:jc w:val="both"/>
        <w:rPr>
          <w:rFonts w:ascii="Calibri" w:eastAsia="Calibri" w:hAnsi="Calibri" w:cs="Calibri"/>
          <w:b/>
        </w:rPr>
      </w:pPr>
      <w:r>
        <w:rPr>
          <w:rFonts w:ascii="Calibri" w:eastAsia="Calibri" w:hAnsi="Calibri" w:cs="Calibri"/>
          <w:b/>
        </w:rPr>
        <w:t xml:space="preserve">Gram Panchayat and Gram Sabha :: </w:t>
      </w:r>
    </w:p>
    <w:p w14:paraId="3DAB4F8F" w14:textId="77777777" w:rsidR="007108EC" w:rsidRDefault="00D22CD2">
      <w:pPr>
        <w:pBdr>
          <w:top w:val="nil"/>
          <w:left w:val="nil"/>
          <w:bottom w:val="nil"/>
          <w:right w:val="nil"/>
          <w:between w:val="nil"/>
        </w:pBdr>
        <w:jc w:val="both"/>
        <w:rPr>
          <w:rFonts w:ascii="Calibri" w:eastAsia="Calibri" w:hAnsi="Calibri" w:cs="Calibri"/>
        </w:rPr>
      </w:pPr>
      <w:r>
        <w:rPr>
          <w:rFonts w:ascii="Calibri" w:eastAsia="Calibri" w:hAnsi="Calibri" w:cs="Calibri"/>
          <w:color w:val="000000"/>
        </w:rPr>
        <w:t xml:space="preserve">Facilitator will share about people institution available for villagers (SHG/VO/CLFs) through which they can raise their demand and create pressure to ensure timely delivery of their rights and entitlements and facilitator will also discuss other constitutional forums like PRI and </w:t>
      </w:r>
      <w:r>
        <w:rPr>
          <w:rFonts w:ascii="Calibri" w:eastAsia="Calibri" w:hAnsi="Calibri" w:cs="Calibri"/>
        </w:rPr>
        <w:t>h</w:t>
      </w:r>
      <w:r>
        <w:rPr>
          <w:rFonts w:ascii="Calibri" w:eastAsia="Calibri" w:hAnsi="Calibri" w:cs="Calibri"/>
          <w:color w:val="000000"/>
        </w:rPr>
        <w:t>ow that is the core institution through which entitlements and rights can be achieved.</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7017EA27" w14:textId="77777777" w:rsidR="007108EC" w:rsidRDefault="00D22CD2">
      <w:pPr>
        <w:pBdr>
          <w:top w:val="nil"/>
          <w:left w:val="nil"/>
          <w:bottom w:val="nil"/>
          <w:right w:val="nil"/>
          <w:between w:val="nil"/>
        </w:pBdr>
        <w:jc w:val="both"/>
        <w:rPr>
          <w:rFonts w:ascii="Calibri" w:eastAsia="Calibri" w:hAnsi="Calibri" w:cs="Calibri"/>
        </w:rPr>
      </w:pPr>
      <w:r>
        <w:rPr>
          <w:rFonts w:ascii="Calibri" w:eastAsia="Calibri" w:hAnsi="Calibri" w:cs="Calibri"/>
        </w:rPr>
        <w:t>To gauge the understanding of the participants, the facilitator may ask the following questions.</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br/>
        <w:t>What is a Gram Panchayat?</w:t>
      </w:r>
      <w:r>
        <w:rPr>
          <w:rFonts w:ascii="Calibri" w:eastAsia="Calibri" w:hAnsi="Calibri" w:cs="Calibri"/>
        </w:rPr>
        <w:tab/>
      </w:r>
      <w:r>
        <w:rPr>
          <w:rFonts w:ascii="Calibri" w:eastAsia="Calibri" w:hAnsi="Calibri" w:cs="Calibri"/>
        </w:rPr>
        <w:tab/>
      </w:r>
      <w:r>
        <w:rPr>
          <w:rFonts w:ascii="Calibri" w:eastAsia="Calibri" w:hAnsi="Calibri" w:cs="Calibri"/>
        </w:rPr>
        <w:br/>
        <w:t>Who are the members of the Gram Panchayat?</w:t>
      </w:r>
      <w:r>
        <w:rPr>
          <w:rFonts w:ascii="Calibri" w:eastAsia="Calibri" w:hAnsi="Calibri" w:cs="Calibri"/>
        </w:rPr>
        <w:tab/>
      </w:r>
      <w:r>
        <w:rPr>
          <w:rFonts w:ascii="Calibri" w:eastAsia="Calibri" w:hAnsi="Calibri" w:cs="Calibri"/>
        </w:rPr>
        <w:tab/>
      </w:r>
      <w:r>
        <w:rPr>
          <w:rFonts w:ascii="Calibri" w:eastAsia="Calibri" w:hAnsi="Calibri" w:cs="Calibri"/>
        </w:rPr>
        <w:br/>
        <w:t>What are the roles and responsibilities of the Gram Panchayat?</w:t>
      </w:r>
      <w:r>
        <w:rPr>
          <w:rFonts w:ascii="Calibri" w:eastAsia="Calibri" w:hAnsi="Calibri" w:cs="Calibri"/>
        </w:rPr>
        <w:tab/>
      </w:r>
      <w:r>
        <w:rPr>
          <w:rFonts w:ascii="Calibri" w:eastAsia="Calibri" w:hAnsi="Calibri" w:cs="Calibri"/>
        </w:rPr>
        <w:tab/>
      </w:r>
      <w:r>
        <w:rPr>
          <w:rFonts w:ascii="Calibri" w:eastAsia="Calibri" w:hAnsi="Calibri" w:cs="Calibri"/>
        </w:rPr>
        <w:br/>
        <w:t xml:space="preserve">What does the Gram Panchayat in your village do? </w:t>
      </w:r>
      <w:r>
        <w:rPr>
          <w:rFonts w:ascii="Calibri" w:eastAsia="Calibri" w:hAnsi="Calibri" w:cs="Calibri"/>
        </w:rPr>
        <w:br/>
        <w:t xml:space="preserve">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607EC5C3" w14:textId="77777777" w:rsidR="007108EC" w:rsidRDefault="00D22CD2">
      <w:pPr>
        <w:jc w:val="both"/>
        <w:rPr>
          <w:rFonts w:ascii="Calibri" w:eastAsia="Calibri" w:hAnsi="Calibri" w:cs="Calibri"/>
        </w:rPr>
      </w:pPr>
      <w:r>
        <w:rPr>
          <w:rFonts w:ascii="Calibri" w:eastAsia="Calibri" w:hAnsi="Calibri" w:cs="Calibri"/>
        </w:rPr>
        <w:lastRenderedPageBreak/>
        <w:t>The facilitator can then briefly explain the concept of Gram Panchayat.</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7A75C3BF" w14:textId="77777777" w:rsidR="007108EC" w:rsidRDefault="00D22CD2">
      <w:pPr>
        <w:numPr>
          <w:ilvl w:val="0"/>
          <w:numId w:val="2"/>
        </w:numPr>
        <w:spacing w:before="240"/>
        <w:jc w:val="both"/>
        <w:rPr>
          <w:rFonts w:ascii="Calibri" w:eastAsia="Calibri" w:hAnsi="Calibri" w:cs="Calibri"/>
        </w:rPr>
      </w:pPr>
      <w:r>
        <w:rPr>
          <w:rFonts w:ascii="Calibri" w:eastAsia="Calibri" w:hAnsi="Calibri" w:cs="Calibri"/>
        </w:rPr>
        <w:t xml:space="preserve">The idea of Panchayati Raj is based on community participation and collective decision making i.e. self-governance at the local level. </w:t>
      </w:r>
    </w:p>
    <w:p w14:paraId="12E36489"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The objective behind establishing this system was to take democracy to the village level, by delegating powers to the people at the grassroots. </w:t>
      </w:r>
    </w:p>
    <w:p w14:paraId="38948FD8"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Democracy is characterised by the extent and ability of people to participate in the governance process and control the decisions impacting their lives. </w:t>
      </w:r>
    </w:p>
    <w:p w14:paraId="365F3486" w14:textId="77777777" w:rsidR="007108EC" w:rsidRDefault="00D22CD2">
      <w:pPr>
        <w:numPr>
          <w:ilvl w:val="0"/>
          <w:numId w:val="2"/>
        </w:numPr>
        <w:jc w:val="both"/>
        <w:rPr>
          <w:rFonts w:ascii="Calibri" w:eastAsia="Calibri" w:hAnsi="Calibri" w:cs="Calibri"/>
        </w:rPr>
      </w:pPr>
      <w:r>
        <w:rPr>
          <w:rFonts w:ascii="Calibri" w:eastAsia="Calibri" w:hAnsi="Calibri" w:cs="Calibri"/>
        </w:rPr>
        <w:t>For the realisation of this ideal, there was a general consensus that the Government should be as close to the people as possible.</w:t>
      </w:r>
    </w:p>
    <w:p w14:paraId="7D6ED776" w14:textId="77777777" w:rsidR="007108EC" w:rsidRDefault="00D22CD2">
      <w:pPr>
        <w:numPr>
          <w:ilvl w:val="0"/>
          <w:numId w:val="2"/>
        </w:numPr>
        <w:jc w:val="both"/>
        <w:rPr>
          <w:rFonts w:ascii="Calibri" w:eastAsia="Calibri" w:hAnsi="Calibri" w:cs="Calibri"/>
        </w:rPr>
      </w:pPr>
      <w:r>
        <w:rPr>
          <w:rFonts w:ascii="Calibri" w:eastAsia="Calibri" w:hAnsi="Calibri" w:cs="Calibri"/>
        </w:rPr>
        <w:t>Elected Representatives are members of Gram Panchayat which is headed by a gram panchayat president/pradhan. A representative of each ward who are ward members are also a part of it.</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204CC174"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The GP plays a crucial role in shaping the development processes in the village while addressing the diverse needs of the community. </w:t>
      </w:r>
    </w:p>
    <w:p w14:paraId="3BA65515"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The GP is involved in implementing schemes such as MGNREGS and ensuring 100 days of employment to provide basic civic services such as drinking water, health education etc. </w:t>
      </w:r>
    </w:p>
    <w:p w14:paraId="771AED94"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Hence, the GP directly impacts the lives of the people in the community making it important than ever. </w:t>
      </w:r>
    </w:p>
    <w:p w14:paraId="5F1936A2" w14:textId="77777777" w:rsidR="007108EC" w:rsidRDefault="00D22CD2">
      <w:pPr>
        <w:numPr>
          <w:ilvl w:val="0"/>
          <w:numId w:val="2"/>
        </w:numPr>
        <w:jc w:val="both"/>
        <w:rPr>
          <w:rFonts w:ascii="Calibri" w:eastAsia="Calibri" w:hAnsi="Calibri" w:cs="Calibri"/>
        </w:rPr>
      </w:pPr>
      <w:r>
        <w:rPr>
          <w:rFonts w:ascii="Calibri" w:eastAsia="Calibri" w:hAnsi="Calibri" w:cs="Calibri"/>
        </w:rPr>
        <w:t xml:space="preserve">The citizens can depict a clear picture of their village i.e. the issues they face, their needs and aspirations. </w:t>
      </w:r>
    </w:p>
    <w:p w14:paraId="6551C608" w14:textId="77777777" w:rsidR="007108EC" w:rsidRDefault="00D22CD2">
      <w:pPr>
        <w:numPr>
          <w:ilvl w:val="0"/>
          <w:numId w:val="2"/>
        </w:numPr>
        <w:spacing w:after="240"/>
        <w:jc w:val="both"/>
        <w:rPr>
          <w:rFonts w:ascii="Calibri" w:eastAsia="Calibri" w:hAnsi="Calibri" w:cs="Calibri"/>
        </w:rPr>
      </w:pPr>
      <w:r>
        <w:rPr>
          <w:rFonts w:ascii="Calibri" w:eastAsia="Calibri" w:hAnsi="Calibri" w:cs="Calibri"/>
        </w:rPr>
        <w:t>Using this local knowledge and the interests of the citizens, solutions to address needs and aspirations can be drafted in an effective and efficient manner with the joint efforts of the elected representatives and citizens.</w:t>
      </w:r>
    </w:p>
    <w:p w14:paraId="0D27114D" w14:textId="77777777" w:rsidR="007108EC" w:rsidRDefault="00D22CD2">
      <w:pPr>
        <w:spacing w:before="240" w:after="240"/>
        <w:jc w:val="both"/>
        <w:rPr>
          <w:rFonts w:ascii="Calibri" w:eastAsia="Calibri" w:hAnsi="Calibri" w:cs="Calibri"/>
          <w:u w:val="single"/>
        </w:rPr>
      </w:pPr>
      <w:r>
        <w:rPr>
          <w:rFonts w:ascii="Calibri" w:eastAsia="Calibri" w:hAnsi="Calibri" w:cs="Calibri"/>
          <w:u w:val="single"/>
        </w:rPr>
        <w:t>Gram Sabha</w:t>
      </w:r>
    </w:p>
    <w:p w14:paraId="2ECF7C22"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The facilitator can open up the conversation by showing the poster.</w:t>
      </w:r>
    </w:p>
    <w:p w14:paraId="68D9F0ED" w14:textId="77777777" w:rsidR="007108EC" w:rsidRDefault="00D22CD2">
      <w:pPr>
        <w:spacing w:before="280" w:after="280" w:line="276" w:lineRule="auto"/>
        <w:jc w:val="both"/>
        <w:rPr>
          <w:rFonts w:ascii="Calibri" w:eastAsia="Calibri" w:hAnsi="Calibri" w:cs="Calibri"/>
        </w:rPr>
      </w:pPr>
      <w:r>
        <w:rPr>
          <w:rFonts w:ascii="Calibri" w:eastAsia="Calibri" w:hAnsi="Calibri" w:cs="Calibri"/>
          <w:noProof/>
          <w:lang w:eastAsia="en-IN" w:bidi="ar-SA"/>
        </w:rPr>
        <w:lastRenderedPageBreak/>
        <w:drawing>
          <wp:inline distT="0" distB="0" distL="0" distR="0" wp14:anchorId="2B2465D7" wp14:editId="2E63C3FF">
            <wp:extent cx="5731510" cy="3579495"/>
            <wp:effectExtent l="0" t="0" r="0" b="0"/>
            <wp:docPr id="222" name="image2.jpg" descr="A picture containing text, indoor, container, box&#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text, indoor, container, box&#10;&#10;Description automatically generated"/>
                    <pic:cNvPicPr preferRelativeResize="0"/>
                  </pic:nvPicPr>
                  <pic:blipFill>
                    <a:blip r:embed="rId6"/>
                    <a:srcRect/>
                    <a:stretch>
                      <a:fillRect/>
                    </a:stretch>
                  </pic:blipFill>
                  <pic:spPr>
                    <a:xfrm>
                      <a:off x="0" y="0"/>
                      <a:ext cx="5731510" cy="3579495"/>
                    </a:xfrm>
                    <a:prstGeom prst="rect">
                      <a:avLst/>
                    </a:prstGeom>
                    <a:ln/>
                  </pic:spPr>
                </pic:pic>
              </a:graphicData>
            </a:graphic>
          </wp:inline>
        </w:drawing>
      </w:r>
    </w:p>
    <w:p w14:paraId="0BFCA65E" w14:textId="77777777" w:rsidR="007108EC" w:rsidRDefault="00D22CD2">
      <w:pPr>
        <w:pBdr>
          <w:top w:val="nil"/>
          <w:left w:val="nil"/>
          <w:bottom w:val="nil"/>
          <w:right w:val="nil"/>
          <w:between w:val="nil"/>
        </w:pBdr>
        <w:spacing w:before="280" w:after="280" w:line="276" w:lineRule="auto"/>
        <w:jc w:val="both"/>
        <w:rPr>
          <w:rFonts w:ascii="Calibri" w:eastAsia="Calibri" w:hAnsi="Calibri" w:cs="Calibri"/>
          <w:color w:val="000000"/>
        </w:rPr>
      </w:pPr>
      <w:r>
        <w:rPr>
          <w:rFonts w:ascii="Calibri" w:eastAsia="Calibri" w:hAnsi="Calibri" w:cs="Calibri"/>
          <w:color w:val="000000"/>
        </w:rPr>
        <w:t>Triggering Questions:</w:t>
      </w:r>
    </w:p>
    <w:p w14:paraId="768717B2" w14:textId="77777777" w:rsidR="007108EC" w:rsidRDefault="00D22CD2">
      <w:pPr>
        <w:numPr>
          <w:ilvl w:val="0"/>
          <w:numId w:val="17"/>
        </w:numPr>
        <w:pBdr>
          <w:top w:val="nil"/>
          <w:left w:val="nil"/>
          <w:bottom w:val="nil"/>
          <w:right w:val="nil"/>
          <w:between w:val="nil"/>
        </w:pBdr>
        <w:spacing w:before="280" w:line="276" w:lineRule="auto"/>
        <w:jc w:val="both"/>
        <w:rPr>
          <w:rFonts w:ascii="Calibri" w:eastAsia="Calibri" w:hAnsi="Calibri" w:cs="Calibri"/>
          <w:color w:val="000000"/>
        </w:rPr>
      </w:pPr>
      <w:r>
        <w:rPr>
          <w:rFonts w:ascii="Calibri" w:eastAsia="Calibri" w:hAnsi="Calibri" w:cs="Calibri"/>
          <w:color w:val="000000"/>
        </w:rPr>
        <w:t>What is happening in the picture?</w:t>
      </w:r>
    </w:p>
    <w:p w14:paraId="37A506AB" w14:textId="77777777" w:rsidR="007108EC" w:rsidRDefault="00D22CD2">
      <w:pPr>
        <w:numPr>
          <w:ilvl w:val="0"/>
          <w:numId w:val="17"/>
        </w:num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Have you witnessed </w:t>
      </w:r>
      <w:r>
        <w:rPr>
          <w:rFonts w:ascii="Calibri" w:eastAsia="Calibri" w:hAnsi="Calibri" w:cs="Calibri"/>
        </w:rPr>
        <w:t>such a scenario</w:t>
      </w:r>
      <w:r>
        <w:rPr>
          <w:rFonts w:ascii="Calibri" w:eastAsia="Calibri" w:hAnsi="Calibri" w:cs="Calibri"/>
          <w:color w:val="000000"/>
        </w:rPr>
        <w:t xml:space="preserve"> in your Panchayat?</w:t>
      </w:r>
    </w:p>
    <w:p w14:paraId="50FDA377" w14:textId="77777777" w:rsidR="007108EC" w:rsidRDefault="00D22CD2">
      <w:pPr>
        <w:numPr>
          <w:ilvl w:val="0"/>
          <w:numId w:val="17"/>
        </w:num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What do you think should be the situation?</w:t>
      </w:r>
    </w:p>
    <w:p w14:paraId="2D74E1CD" w14:textId="77777777" w:rsidR="007108EC" w:rsidRDefault="00D22CD2">
      <w:pPr>
        <w:numPr>
          <w:ilvl w:val="0"/>
          <w:numId w:val="17"/>
        </w:numPr>
        <w:pBdr>
          <w:top w:val="nil"/>
          <w:left w:val="nil"/>
          <w:bottom w:val="nil"/>
          <w:right w:val="nil"/>
          <w:between w:val="nil"/>
        </w:pBdr>
        <w:spacing w:after="280" w:line="276" w:lineRule="auto"/>
        <w:jc w:val="both"/>
        <w:rPr>
          <w:rFonts w:ascii="Calibri" w:eastAsia="Calibri" w:hAnsi="Calibri" w:cs="Calibri"/>
          <w:color w:val="000000"/>
        </w:rPr>
      </w:pPr>
      <w:r>
        <w:rPr>
          <w:rFonts w:ascii="Calibri" w:eastAsia="Calibri" w:hAnsi="Calibri" w:cs="Calibri"/>
          <w:color w:val="000000"/>
        </w:rPr>
        <w:t>What can CLF do to ensure the ideal situation?</w:t>
      </w:r>
    </w:p>
    <w:p w14:paraId="78073994" w14:textId="77777777" w:rsidR="007108EC" w:rsidRDefault="00D22CD2">
      <w:pPr>
        <w:pBdr>
          <w:top w:val="nil"/>
          <w:left w:val="nil"/>
          <w:bottom w:val="nil"/>
          <w:right w:val="nil"/>
          <w:between w:val="nil"/>
        </w:pBdr>
        <w:spacing w:before="280" w:after="280" w:line="276" w:lineRule="auto"/>
        <w:jc w:val="both"/>
        <w:rPr>
          <w:rFonts w:ascii="Calibri" w:eastAsia="Calibri" w:hAnsi="Calibri" w:cs="Calibri"/>
          <w:color w:val="000000"/>
        </w:rPr>
      </w:pPr>
      <w:r>
        <w:rPr>
          <w:rFonts w:ascii="Calibri" w:eastAsia="Calibri" w:hAnsi="Calibri" w:cs="Calibri"/>
          <w:color w:val="000000"/>
        </w:rPr>
        <w:t>Facilitator:</w:t>
      </w:r>
    </w:p>
    <w:p w14:paraId="4838E73D" w14:textId="77777777" w:rsidR="007108EC" w:rsidRDefault="00D22CD2">
      <w:pPr>
        <w:numPr>
          <w:ilvl w:val="0"/>
          <w:numId w:val="18"/>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Gram sabha is the lowest unit standing as a part of the local governance</w:t>
      </w:r>
    </w:p>
    <w:p w14:paraId="4A0BEE65" w14:textId="77777777" w:rsidR="007108EC" w:rsidRDefault="00D22CD2">
      <w:pPr>
        <w:numPr>
          <w:ilvl w:val="0"/>
          <w:numId w:val="18"/>
        </w:num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Gram sabha is essentially the formal democratic platform for the people to have </w:t>
      </w:r>
    </w:p>
    <w:p w14:paraId="46C56D5C" w14:textId="77777777" w:rsidR="007108EC" w:rsidRDefault="00D22CD2">
      <w:pPr>
        <w:pBdr>
          <w:top w:val="nil"/>
          <w:left w:val="nil"/>
          <w:bottom w:val="nil"/>
          <w:right w:val="nil"/>
          <w:between w:val="nil"/>
        </w:pBdr>
        <w:ind w:left="720"/>
        <w:jc w:val="both"/>
        <w:rPr>
          <w:rFonts w:ascii="Calibri" w:eastAsia="Calibri" w:hAnsi="Calibri" w:cs="Calibri"/>
          <w:color w:val="000000"/>
        </w:rPr>
      </w:pPr>
      <w:r>
        <w:rPr>
          <w:rFonts w:ascii="Calibri" w:eastAsia="Calibri" w:hAnsi="Calibri" w:cs="Calibri"/>
          <w:color w:val="000000"/>
        </w:rPr>
        <w:t xml:space="preserve">their representation, to make their voices heard, to demand the constitutional rights, to become aware about their entitlements, and to become an active participant to their own process of governance and development </w:t>
      </w:r>
    </w:p>
    <w:p w14:paraId="1F014601" w14:textId="77777777" w:rsidR="007108EC" w:rsidRDefault="007108EC">
      <w:pPr>
        <w:pBdr>
          <w:top w:val="nil"/>
          <w:left w:val="nil"/>
          <w:bottom w:val="nil"/>
          <w:right w:val="nil"/>
          <w:between w:val="nil"/>
        </w:pBdr>
        <w:ind w:left="720"/>
        <w:jc w:val="both"/>
        <w:rPr>
          <w:rFonts w:ascii="Calibri" w:eastAsia="Calibri" w:hAnsi="Calibri" w:cs="Calibri"/>
          <w:color w:val="000000"/>
        </w:rPr>
      </w:pPr>
    </w:p>
    <w:p w14:paraId="0EE75734" w14:textId="77777777" w:rsidR="007108EC" w:rsidRDefault="00D22CD2">
      <w:pPr>
        <w:spacing w:line="275" w:lineRule="auto"/>
        <w:ind w:left="100" w:right="242"/>
        <w:rPr>
          <w:rFonts w:ascii="Calibri" w:eastAsia="Calibri" w:hAnsi="Calibri" w:cs="Calibri"/>
        </w:rPr>
      </w:pPr>
      <w:r>
        <w:rPr>
          <w:rFonts w:ascii="Calibri" w:eastAsia="Calibri" w:hAnsi="Calibri" w:cs="Calibri"/>
        </w:rPr>
        <w:t>The following knowledge pamphlet handout could be distributed to the participants and then discuss about the basic provisions.</w:t>
      </w:r>
    </w:p>
    <w:p w14:paraId="5C091A44" w14:textId="77777777" w:rsidR="007108EC" w:rsidRDefault="007108EC">
      <w:pPr>
        <w:spacing w:before="8" w:line="180" w:lineRule="auto"/>
        <w:rPr>
          <w:rFonts w:ascii="Calibri" w:eastAsia="Calibri" w:hAnsi="Calibri" w:cs="Calibri"/>
          <w:sz w:val="19"/>
          <w:szCs w:val="19"/>
        </w:rPr>
      </w:pPr>
    </w:p>
    <w:p w14:paraId="64417B44" w14:textId="77777777" w:rsidR="007108EC" w:rsidRDefault="00D22CD2">
      <w:pPr>
        <w:ind w:left="100"/>
        <w:rPr>
          <w:rFonts w:ascii="Calibri" w:eastAsia="Calibri" w:hAnsi="Calibri" w:cs="Calibri"/>
        </w:rPr>
      </w:pPr>
      <w:r>
        <w:rPr>
          <w:rFonts w:ascii="Calibri" w:eastAsia="Calibri" w:hAnsi="Calibri" w:cs="Calibri"/>
        </w:rPr>
        <w:t>Based on the handout serving as an IEC material, the discussion will be on-</w:t>
      </w:r>
    </w:p>
    <w:p w14:paraId="3F22D45E" w14:textId="77777777" w:rsidR="007108EC" w:rsidRDefault="007108EC">
      <w:pPr>
        <w:spacing w:before="8"/>
        <w:rPr>
          <w:rFonts w:ascii="Calibri" w:eastAsia="Calibri" w:hAnsi="Calibri" w:cs="Calibri"/>
        </w:rPr>
      </w:pPr>
    </w:p>
    <w:p w14:paraId="3639ECDF" w14:textId="77777777" w:rsidR="007108EC" w:rsidRDefault="00D22CD2">
      <w:pPr>
        <w:ind w:left="460"/>
        <w:rPr>
          <w:rFonts w:ascii="Calibri" w:eastAsia="Calibri" w:hAnsi="Calibri" w:cs="Calibri"/>
        </w:rPr>
      </w:pPr>
      <w:r>
        <w:rPr>
          <w:rFonts w:ascii="Calibri" w:eastAsia="Calibri" w:hAnsi="Calibri" w:cs="Calibri"/>
        </w:rPr>
        <w:t>-     Idea of Gram Sabha</w:t>
      </w:r>
    </w:p>
    <w:p w14:paraId="6740EEDE" w14:textId="77777777" w:rsidR="007108EC" w:rsidRDefault="00D22CD2">
      <w:pPr>
        <w:spacing w:before="41"/>
        <w:ind w:left="460"/>
        <w:rPr>
          <w:rFonts w:ascii="Calibri" w:eastAsia="Calibri" w:hAnsi="Calibri" w:cs="Calibri"/>
        </w:rPr>
      </w:pPr>
      <w:r>
        <w:rPr>
          <w:rFonts w:ascii="Calibri" w:eastAsia="Calibri" w:hAnsi="Calibri" w:cs="Calibri"/>
        </w:rPr>
        <w:t>-     Quorum</w:t>
      </w:r>
    </w:p>
    <w:p w14:paraId="41189BE8" w14:textId="77777777" w:rsidR="007108EC" w:rsidRDefault="00D22CD2">
      <w:pPr>
        <w:spacing w:before="41"/>
        <w:ind w:left="460"/>
        <w:rPr>
          <w:rFonts w:ascii="Calibri" w:eastAsia="Calibri" w:hAnsi="Calibri" w:cs="Calibri"/>
        </w:rPr>
      </w:pPr>
      <w:r>
        <w:rPr>
          <w:rFonts w:ascii="Calibri" w:eastAsia="Calibri" w:hAnsi="Calibri" w:cs="Calibri"/>
        </w:rPr>
        <w:t>-     Powers and duties of Gram Sabha</w:t>
      </w:r>
    </w:p>
    <w:p w14:paraId="6821E447" w14:textId="77777777" w:rsidR="007108EC" w:rsidRDefault="00D22CD2">
      <w:pPr>
        <w:spacing w:before="41"/>
        <w:ind w:left="460"/>
        <w:rPr>
          <w:rFonts w:ascii="Calibri" w:eastAsia="Calibri" w:hAnsi="Calibri" w:cs="Calibri"/>
        </w:rPr>
      </w:pPr>
      <w:r>
        <w:rPr>
          <w:rFonts w:ascii="Calibri" w:eastAsia="Calibri" w:hAnsi="Calibri" w:cs="Calibri"/>
        </w:rPr>
        <w:t>-     Venue for the Gram Sabha meetings</w:t>
      </w:r>
    </w:p>
    <w:p w14:paraId="773F5F31" w14:textId="77777777" w:rsidR="007108EC" w:rsidRDefault="00D22CD2">
      <w:pPr>
        <w:spacing w:before="46"/>
        <w:ind w:left="460"/>
        <w:rPr>
          <w:rFonts w:ascii="Calibri" w:eastAsia="Calibri" w:hAnsi="Calibri" w:cs="Calibri"/>
        </w:rPr>
      </w:pPr>
      <w:r>
        <w:rPr>
          <w:rFonts w:ascii="Calibri" w:eastAsia="Calibri" w:hAnsi="Calibri" w:cs="Calibri"/>
        </w:rPr>
        <w:t>-     Process to be followed</w:t>
      </w:r>
    </w:p>
    <w:p w14:paraId="5533CE1D" w14:textId="77777777" w:rsidR="007108EC" w:rsidRDefault="00D22CD2">
      <w:pPr>
        <w:pBdr>
          <w:top w:val="nil"/>
          <w:left w:val="nil"/>
          <w:bottom w:val="nil"/>
          <w:right w:val="nil"/>
          <w:between w:val="nil"/>
        </w:pBdr>
        <w:jc w:val="both"/>
        <w:rPr>
          <w:rFonts w:ascii="Calibri" w:eastAsia="Calibri" w:hAnsi="Calibri" w:cs="Calibri"/>
          <w:color w:val="000000"/>
        </w:rPr>
      </w:pPr>
      <w:r>
        <w:rPr>
          <w:rFonts w:ascii="Calibri" w:eastAsia="Calibri" w:hAnsi="Calibri" w:cs="Calibri"/>
          <w:noProof/>
          <w:color w:val="000000"/>
          <w:lang w:eastAsia="en-IN" w:bidi="ar-SA"/>
        </w:rPr>
        <w:lastRenderedPageBreak/>
        <w:drawing>
          <wp:inline distT="0" distB="0" distL="0" distR="0" wp14:anchorId="4462CDC7" wp14:editId="1D7D115A">
            <wp:extent cx="5649267" cy="6106160"/>
            <wp:effectExtent l="28575" t="28575" r="28575" b="28575"/>
            <wp:docPr id="223"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Diagram&#10;&#10;Description automatically generated"/>
                    <pic:cNvPicPr preferRelativeResize="0"/>
                  </pic:nvPicPr>
                  <pic:blipFill>
                    <a:blip r:embed="rId7"/>
                    <a:srcRect r="1434"/>
                    <a:stretch>
                      <a:fillRect/>
                    </a:stretch>
                  </pic:blipFill>
                  <pic:spPr>
                    <a:xfrm>
                      <a:off x="0" y="0"/>
                      <a:ext cx="5649267" cy="6106160"/>
                    </a:xfrm>
                    <a:prstGeom prst="rect">
                      <a:avLst/>
                    </a:prstGeom>
                    <a:ln w="28575">
                      <a:solidFill>
                        <a:srgbClr val="000000"/>
                      </a:solidFill>
                      <a:prstDash val="solid"/>
                    </a:ln>
                  </pic:spPr>
                </pic:pic>
              </a:graphicData>
            </a:graphic>
          </wp:inline>
        </w:drawing>
      </w:r>
    </w:p>
    <w:p w14:paraId="3F771D5B" w14:textId="77777777" w:rsidR="007108EC" w:rsidRDefault="00D22CD2">
      <w:pPr>
        <w:pBdr>
          <w:top w:val="nil"/>
          <w:left w:val="nil"/>
          <w:bottom w:val="nil"/>
          <w:right w:val="nil"/>
          <w:between w:val="nil"/>
        </w:pBdr>
        <w:jc w:val="both"/>
        <w:rPr>
          <w:rFonts w:ascii="Calibri" w:eastAsia="Calibri" w:hAnsi="Calibri" w:cs="Calibri"/>
          <w:color w:val="000000"/>
        </w:rPr>
      </w:pPr>
      <w:r>
        <w:rPr>
          <w:noProof/>
          <w:lang w:eastAsia="en-IN" w:bidi="ar-SA"/>
        </w:rPr>
        <mc:AlternateContent>
          <mc:Choice Requires="wpg">
            <w:drawing>
              <wp:anchor distT="0" distB="0" distL="114300" distR="114300" simplePos="0" relativeHeight="251658240" behindDoc="0" locked="0" layoutInCell="1" hidden="0" allowOverlap="1" wp14:anchorId="620F7D2A" wp14:editId="07419B70">
                <wp:simplePos x="0" y="0"/>
                <wp:positionH relativeFrom="column">
                  <wp:posOffset>1</wp:posOffset>
                </wp:positionH>
                <wp:positionV relativeFrom="paragraph">
                  <wp:posOffset>0</wp:posOffset>
                </wp:positionV>
                <wp:extent cx="5807075" cy="672716"/>
                <wp:effectExtent l="0" t="0" r="0" b="0"/>
                <wp:wrapNone/>
                <wp:docPr id="219" name="Rectangle 219"/>
                <wp:cNvGraphicFramePr/>
                <a:graphic xmlns:a="http://schemas.openxmlformats.org/drawingml/2006/main">
                  <a:graphicData uri="http://schemas.microsoft.com/office/word/2010/wordprocessingShape">
                    <wps:wsp>
                      <wps:cNvSpPr/>
                      <wps:spPr>
                        <a:xfrm>
                          <a:off x="2447225" y="3448405"/>
                          <a:ext cx="5797550" cy="663191"/>
                        </a:xfrm>
                        <a:prstGeom prst="rect">
                          <a:avLst/>
                        </a:prstGeom>
                        <a:solidFill>
                          <a:srgbClr val="FEE599"/>
                        </a:solidFill>
                        <a:ln w="9525" cap="flat" cmpd="sng">
                          <a:solidFill>
                            <a:srgbClr val="000000"/>
                          </a:solidFill>
                          <a:prstDash val="solid"/>
                          <a:round/>
                          <a:headEnd type="none" w="sm" len="sm"/>
                          <a:tailEnd type="none" w="sm" len="sm"/>
                        </a:ln>
                      </wps:spPr>
                      <wps:txbx>
                        <w:txbxContent>
                          <w:p w14:paraId="4E3E5B9B" w14:textId="77777777" w:rsidR="007108EC" w:rsidRDefault="00D22CD2">
                            <w:pPr>
                              <w:textDirection w:val="btLr"/>
                            </w:pPr>
                            <w:r>
                              <w:rPr>
                                <w:b/>
                                <w:color w:val="000000"/>
                              </w:rPr>
                              <w:t>Facilitator Note</w:t>
                            </w:r>
                          </w:p>
                          <w:p w14:paraId="494D27F1" w14:textId="77777777" w:rsidR="007108EC" w:rsidRDefault="00D22CD2">
                            <w:pPr>
                              <w:textDirection w:val="btLr"/>
                            </w:pPr>
                            <w:r>
                              <w:rPr>
                                <w:color w:val="000000"/>
                              </w:rPr>
                              <w:t>The facilitator must discuss all the component of the IEC material in detail to the participants and ensure the grasp the idea of Gram Sabha</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07075" cy="672716"/>
                <wp:effectExtent b="0" l="0" r="0" t="0"/>
                <wp:wrapNone/>
                <wp:docPr id="219"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5807075" cy="672716"/>
                        </a:xfrm>
                        <a:prstGeom prst="rect"/>
                        <a:ln/>
                      </pic:spPr>
                    </pic:pic>
                  </a:graphicData>
                </a:graphic>
              </wp:anchor>
            </w:drawing>
          </mc:Fallback>
        </mc:AlternateContent>
      </w:r>
    </w:p>
    <w:p w14:paraId="57ADF856" w14:textId="77777777" w:rsidR="007108EC" w:rsidRDefault="007108EC">
      <w:pPr>
        <w:pBdr>
          <w:top w:val="nil"/>
          <w:left w:val="nil"/>
          <w:bottom w:val="nil"/>
          <w:right w:val="nil"/>
          <w:between w:val="nil"/>
        </w:pBdr>
        <w:jc w:val="both"/>
        <w:rPr>
          <w:rFonts w:ascii="Calibri" w:eastAsia="Calibri" w:hAnsi="Calibri" w:cs="Calibri"/>
          <w:color w:val="000000"/>
        </w:rPr>
      </w:pPr>
    </w:p>
    <w:p w14:paraId="481CD1A2" w14:textId="77777777" w:rsidR="007108EC" w:rsidRDefault="007108EC">
      <w:pPr>
        <w:pBdr>
          <w:top w:val="nil"/>
          <w:left w:val="nil"/>
          <w:bottom w:val="nil"/>
          <w:right w:val="nil"/>
          <w:between w:val="nil"/>
        </w:pBdr>
        <w:jc w:val="both"/>
        <w:rPr>
          <w:rFonts w:ascii="Calibri" w:eastAsia="Calibri" w:hAnsi="Calibri" w:cs="Calibri"/>
          <w:color w:val="000000"/>
        </w:rPr>
      </w:pPr>
    </w:p>
    <w:p w14:paraId="14A31E41" w14:textId="77777777" w:rsidR="007108EC" w:rsidRDefault="007108EC">
      <w:pPr>
        <w:pBdr>
          <w:top w:val="nil"/>
          <w:left w:val="nil"/>
          <w:bottom w:val="nil"/>
          <w:right w:val="nil"/>
          <w:between w:val="nil"/>
        </w:pBdr>
        <w:jc w:val="both"/>
        <w:rPr>
          <w:rFonts w:ascii="Calibri" w:eastAsia="Calibri" w:hAnsi="Calibri" w:cs="Calibri"/>
          <w:color w:val="2E75B5"/>
        </w:rPr>
      </w:pPr>
    </w:p>
    <w:p w14:paraId="50CC5464" w14:textId="77777777" w:rsidR="007108EC" w:rsidRDefault="007108EC">
      <w:pPr>
        <w:pBdr>
          <w:top w:val="nil"/>
          <w:left w:val="nil"/>
          <w:bottom w:val="nil"/>
          <w:right w:val="nil"/>
          <w:between w:val="nil"/>
        </w:pBdr>
        <w:jc w:val="both"/>
        <w:rPr>
          <w:rFonts w:ascii="Calibri" w:eastAsia="Calibri" w:hAnsi="Calibri" w:cs="Calibri"/>
          <w:color w:val="2E75B5"/>
        </w:rPr>
      </w:pPr>
    </w:p>
    <w:p w14:paraId="49CE63AF" w14:textId="77777777" w:rsidR="007108EC" w:rsidRDefault="00D22CD2">
      <w:pPr>
        <w:pBdr>
          <w:top w:val="nil"/>
          <w:left w:val="nil"/>
          <w:bottom w:val="nil"/>
          <w:right w:val="nil"/>
          <w:between w:val="nil"/>
        </w:pBdr>
        <w:jc w:val="both"/>
        <w:rPr>
          <w:rFonts w:ascii="Calibri" w:eastAsia="Calibri" w:hAnsi="Calibri" w:cs="Calibri"/>
          <w:b/>
          <w:color w:val="2E75B5"/>
        </w:rPr>
      </w:pPr>
      <w:r>
        <w:rPr>
          <w:rFonts w:ascii="Calibri" w:eastAsia="Calibri" w:hAnsi="Calibri" w:cs="Calibri"/>
          <w:b/>
          <w:color w:val="2E75B5"/>
        </w:rPr>
        <w:t>Session 4: How to work on accessing Rights, Entitlements and ensure overall development of the Villages under the cluster</w:t>
      </w:r>
    </w:p>
    <w:p w14:paraId="0DD304DF" w14:textId="77777777" w:rsidR="007108EC" w:rsidRDefault="00D22CD2">
      <w:pPr>
        <w:pBdr>
          <w:top w:val="nil"/>
          <w:left w:val="nil"/>
          <w:bottom w:val="nil"/>
          <w:right w:val="nil"/>
          <w:between w:val="nil"/>
        </w:pBdr>
        <w:jc w:val="both"/>
        <w:rPr>
          <w:rFonts w:ascii="Calibri" w:eastAsia="Calibri" w:hAnsi="Calibri" w:cs="Calibri"/>
          <w:b/>
        </w:rPr>
      </w:pPr>
      <w:r>
        <w:rPr>
          <w:rFonts w:ascii="Calibri" w:eastAsia="Calibri" w:hAnsi="Calibri" w:cs="Calibri"/>
          <w:b/>
        </w:rPr>
        <w:t>(CLF working with Gram Panchayat,departments,  Preparation of VPRP for integration with GPDP and Gram Sabha as a platform)</w:t>
      </w:r>
    </w:p>
    <w:p w14:paraId="736E9FBF" w14:textId="77777777" w:rsidR="007108EC" w:rsidRDefault="00D22CD2">
      <w:pPr>
        <w:pBdr>
          <w:top w:val="nil"/>
          <w:left w:val="nil"/>
          <w:bottom w:val="nil"/>
          <w:right w:val="nil"/>
          <w:between w:val="nil"/>
        </w:pBdr>
        <w:jc w:val="both"/>
        <w:rPr>
          <w:rFonts w:ascii="Calibri" w:eastAsia="Calibri" w:hAnsi="Calibri" w:cs="Calibri"/>
          <w:b/>
          <w:color w:val="4F7FBC"/>
        </w:rPr>
      </w:pPr>
      <w:r>
        <w:rPr>
          <w:rFonts w:ascii="Calibri" w:eastAsia="Calibri" w:hAnsi="Calibri" w:cs="Calibri"/>
          <w:b/>
          <w:color w:val="4F7FBC"/>
        </w:rPr>
        <w:t>Duration: 75 minutes</w:t>
      </w:r>
    </w:p>
    <w:p w14:paraId="75F36030" w14:textId="77777777" w:rsidR="007108EC" w:rsidRDefault="00D22CD2">
      <w:pPr>
        <w:pBdr>
          <w:top w:val="nil"/>
          <w:left w:val="nil"/>
          <w:bottom w:val="nil"/>
          <w:right w:val="nil"/>
          <w:between w:val="nil"/>
        </w:pBdr>
        <w:jc w:val="both"/>
        <w:rPr>
          <w:rFonts w:ascii="Calibri" w:eastAsia="Calibri" w:hAnsi="Calibri" w:cs="Calibri"/>
          <w:i/>
          <w:color w:val="4F7FBC"/>
        </w:rPr>
      </w:pPr>
      <w:r>
        <w:rPr>
          <w:rFonts w:ascii="Calibri" w:eastAsia="Calibri" w:hAnsi="Calibri" w:cs="Calibri"/>
          <w:i/>
          <w:color w:val="4F7FBC"/>
        </w:rPr>
        <w:t xml:space="preserve">Session Objective: </w:t>
      </w:r>
    </w:p>
    <w:p w14:paraId="14BE10BE" w14:textId="77777777" w:rsidR="007108EC" w:rsidRDefault="00D22CD2">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To compare the potential of a collective towards local development </w:t>
      </w:r>
    </w:p>
    <w:p w14:paraId="5A9513E0" w14:textId="77777777" w:rsidR="007108EC" w:rsidRDefault="00D22CD2">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To understand the strength and benefits of a collective by participation in Gram Sabha and presentation of demands</w:t>
      </w:r>
    </w:p>
    <w:p w14:paraId="242863D3" w14:textId="77777777" w:rsidR="007108EC" w:rsidRDefault="00D22CD2">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To understand the importance of different collectives in local Governance through preparation of VPRP to be submitted to GP</w:t>
      </w:r>
    </w:p>
    <w:p w14:paraId="3C8A5B43" w14:textId="77777777" w:rsidR="007108EC" w:rsidRDefault="00D22CD2">
      <w:pPr>
        <w:pBdr>
          <w:top w:val="nil"/>
          <w:left w:val="nil"/>
          <w:bottom w:val="nil"/>
          <w:right w:val="nil"/>
          <w:between w:val="nil"/>
        </w:pBdr>
        <w:rPr>
          <w:rFonts w:ascii="Calibri" w:eastAsia="Calibri" w:hAnsi="Calibri" w:cs="Calibri"/>
          <w:color w:val="000000"/>
        </w:rPr>
      </w:pPr>
      <w:r>
        <w:rPr>
          <w:rFonts w:ascii="Calibri" w:eastAsia="Calibri" w:hAnsi="Calibri" w:cs="Calibri"/>
          <w:i/>
          <w:color w:val="4F7FBC"/>
        </w:rPr>
        <w:lastRenderedPageBreak/>
        <w:t>Session Details</w:t>
      </w:r>
      <w:r>
        <w:rPr>
          <w:rFonts w:ascii="Calibri" w:eastAsia="Calibri" w:hAnsi="Calibri" w:cs="Calibri"/>
          <w:color w:val="000000"/>
        </w:rPr>
        <w:t>:</w:t>
      </w:r>
    </w:p>
    <w:p w14:paraId="22DBE95E" w14:textId="77777777" w:rsidR="007108EC" w:rsidRDefault="00D22CD2">
      <w:pPr>
        <w:spacing w:before="280" w:after="280"/>
        <w:rPr>
          <w:rFonts w:ascii="Calibri" w:eastAsia="Calibri" w:hAnsi="Calibri" w:cs="Calibri"/>
        </w:rPr>
      </w:pPr>
      <w:r>
        <w:rPr>
          <w:rFonts w:ascii="Calibri" w:eastAsia="Calibri" w:hAnsi="Calibri" w:cs="Calibri"/>
        </w:rPr>
        <w:t xml:space="preserve">The facilitator will start off the session by showing 2 posters. </w:t>
      </w:r>
    </w:p>
    <w:p w14:paraId="69946E52" w14:textId="77777777" w:rsidR="007108EC" w:rsidRDefault="00D22CD2">
      <w:pPr>
        <w:spacing w:before="280" w:after="280"/>
        <w:rPr>
          <w:rFonts w:ascii="Calibri" w:eastAsia="Calibri" w:hAnsi="Calibri" w:cs="Calibri"/>
        </w:rPr>
      </w:pPr>
      <w:r>
        <w:rPr>
          <w:rFonts w:ascii="Calibri" w:eastAsia="Calibri" w:hAnsi="Calibri" w:cs="Calibri"/>
        </w:rPr>
        <w:t xml:space="preserve">One, showing a situation wherein there is no convergence between stakeholders and the other poster showing convergence. </w:t>
      </w:r>
    </w:p>
    <w:p w14:paraId="7E594250" w14:textId="77777777" w:rsidR="007108EC" w:rsidRDefault="00D22CD2">
      <w:pPr>
        <w:spacing w:before="280" w:after="280"/>
        <w:rPr>
          <w:rFonts w:ascii="Calibri" w:eastAsia="Calibri" w:hAnsi="Calibri" w:cs="Calibri"/>
        </w:rPr>
      </w:pPr>
      <w:r>
        <w:rPr>
          <w:noProof/>
          <w:lang w:eastAsia="en-IN" w:bidi="ar-SA"/>
        </w:rPr>
        <w:drawing>
          <wp:anchor distT="0" distB="0" distL="114300" distR="114300" simplePos="0" relativeHeight="251659264" behindDoc="0" locked="0" layoutInCell="1" hidden="0" allowOverlap="1" wp14:anchorId="7AF4CFBB" wp14:editId="1CD2340B">
            <wp:simplePos x="0" y="0"/>
            <wp:positionH relativeFrom="column">
              <wp:posOffset>82551</wp:posOffset>
            </wp:positionH>
            <wp:positionV relativeFrom="paragraph">
              <wp:posOffset>198755</wp:posOffset>
            </wp:positionV>
            <wp:extent cx="4669790" cy="2519045"/>
            <wp:effectExtent l="0" t="0" r="0" b="0"/>
            <wp:wrapSquare wrapText="bothSides" distT="0" distB="0" distL="114300" distR="114300"/>
            <wp:docPr id="221" name="image1.jpg"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Calendar&#10;&#10;Description automatically generated"/>
                    <pic:cNvPicPr preferRelativeResize="0"/>
                  </pic:nvPicPr>
                  <pic:blipFill>
                    <a:blip r:embed="rId10"/>
                    <a:srcRect/>
                    <a:stretch>
                      <a:fillRect/>
                    </a:stretch>
                  </pic:blipFill>
                  <pic:spPr>
                    <a:xfrm>
                      <a:off x="0" y="0"/>
                      <a:ext cx="4669790" cy="2519045"/>
                    </a:xfrm>
                    <a:prstGeom prst="rect">
                      <a:avLst/>
                    </a:prstGeom>
                    <a:ln/>
                  </pic:spPr>
                </pic:pic>
              </a:graphicData>
            </a:graphic>
          </wp:anchor>
        </w:drawing>
      </w:r>
    </w:p>
    <w:p w14:paraId="4151E0F0" w14:textId="77777777" w:rsidR="007108EC" w:rsidRDefault="007108EC">
      <w:pPr>
        <w:spacing w:before="280" w:after="280"/>
        <w:rPr>
          <w:rFonts w:ascii="Calibri" w:eastAsia="Calibri" w:hAnsi="Calibri" w:cs="Calibri"/>
        </w:rPr>
      </w:pPr>
    </w:p>
    <w:p w14:paraId="7D2F23FC" w14:textId="77777777" w:rsidR="007108EC" w:rsidRDefault="007108EC">
      <w:pPr>
        <w:spacing w:before="280" w:after="280"/>
        <w:rPr>
          <w:rFonts w:ascii="Calibri" w:eastAsia="Calibri" w:hAnsi="Calibri" w:cs="Calibri"/>
        </w:rPr>
      </w:pPr>
    </w:p>
    <w:p w14:paraId="148481B8" w14:textId="77777777" w:rsidR="007108EC" w:rsidRDefault="007108EC">
      <w:pPr>
        <w:spacing w:before="280" w:after="280"/>
        <w:rPr>
          <w:rFonts w:ascii="Calibri" w:eastAsia="Calibri" w:hAnsi="Calibri" w:cs="Calibri"/>
        </w:rPr>
      </w:pPr>
    </w:p>
    <w:p w14:paraId="3A713D65" w14:textId="77777777" w:rsidR="007108EC" w:rsidRDefault="007108EC">
      <w:pPr>
        <w:spacing w:before="280" w:after="280"/>
        <w:rPr>
          <w:rFonts w:ascii="Calibri" w:eastAsia="Calibri" w:hAnsi="Calibri" w:cs="Calibri"/>
        </w:rPr>
      </w:pPr>
    </w:p>
    <w:p w14:paraId="254D2575" w14:textId="77777777" w:rsidR="007108EC" w:rsidRDefault="007108EC">
      <w:pPr>
        <w:spacing w:before="280" w:after="280"/>
        <w:rPr>
          <w:rFonts w:ascii="Calibri" w:eastAsia="Calibri" w:hAnsi="Calibri" w:cs="Calibri"/>
        </w:rPr>
      </w:pPr>
    </w:p>
    <w:p w14:paraId="1BA2C436" w14:textId="77777777" w:rsidR="007108EC" w:rsidRDefault="007108EC">
      <w:pPr>
        <w:spacing w:before="280" w:after="280"/>
        <w:rPr>
          <w:rFonts w:ascii="Calibri" w:eastAsia="Calibri" w:hAnsi="Calibri" w:cs="Calibri"/>
        </w:rPr>
      </w:pPr>
    </w:p>
    <w:p w14:paraId="4E4E02C4" w14:textId="77777777" w:rsidR="007108EC" w:rsidRDefault="007108EC">
      <w:pPr>
        <w:spacing w:before="280" w:after="280"/>
        <w:rPr>
          <w:rFonts w:ascii="Calibri" w:eastAsia="Calibri" w:hAnsi="Calibri" w:cs="Calibri"/>
        </w:rPr>
      </w:pPr>
    </w:p>
    <w:p w14:paraId="21CCE70E" w14:textId="77777777" w:rsidR="007108EC" w:rsidRDefault="00D22CD2">
      <w:pPr>
        <w:spacing w:before="280" w:after="280"/>
        <w:rPr>
          <w:rFonts w:ascii="Calibri" w:eastAsia="Calibri" w:hAnsi="Calibri" w:cs="Calibri"/>
        </w:rPr>
      </w:pPr>
      <w:r>
        <w:rPr>
          <w:rFonts w:ascii="Calibri" w:eastAsia="Calibri" w:hAnsi="Calibri" w:cs="Calibri"/>
        </w:rPr>
        <w:t>Triggering question:</w:t>
      </w:r>
    </w:p>
    <w:p w14:paraId="4CC8D35C" w14:textId="77777777" w:rsidR="007108EC" w:rsidRDefault="00D22CD2">
      <w:pPr>
        <w:numPr>
          <w:ilvl w:val="0"/>
          <w:numId w:val="4"/>
        </w:numPr>
        <w:pBdr>
          <w:top w:val="nil"/>
          <w:left w:val="nil"/>
          <w:bottom w:val="nil"/>
          <w:right w:val="nil"/>
          <w:between w:val="nil"/>
        </w:pBdr>
        <w:spacing w:before="280"/>
        <w:rPr>
          <w:rFonts w:ascii="Calibri" w:eastAsia="Calibri" w:hAnsi="Calibri" w:cs="Calibri"/>
          <w:color w:val="000000"/>
        </w:rPr>
      </w:pPr>
      <w:r>
        <w:rPr>
          <w:rFonts w:ascii="Calibri" w:eastAsia="Calibri" w:hAnsi="Calibri" w:cs="Calibri"/>
          <w:color w:val="000000"/>
        </w:rPr>
        <w:t>What do you infer from the poster?</w:t>
      </w:r>
    </w:p>
    <w:p w14:paraId="4F615101" w14:textId="77777777" w:rsidR="007108EC" w:rsidRDefault="00D22CD2">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Why is it that no one has turned up in the PHC?</w:t>
      </w:r>
    </w:p>
    <w:p w14:paraId="636D725F" w14:textId="77777777" w:rsidR="007108EC" w:rsidRDefault="00D22CD2">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What can Panchayat do in such scenario?</w:t>
      </w:r>
    </w:p>
    <w:p w14:paraId="78C98CA3" w14:textId="77777777" w:rsidR="007108EC" w:rsidRDefault="00D22CD2">
      <w:pPr>
        <w:numPr>
          <w:ilvl w:val="0"/>
          <w:numId w:val="4"/>
        </w:numPr>
        <w:pBdr>
          <w:top w:val="nil"/>
          <w:left w:val="nil"/>
          <w:bottom w:val="nil"/>
          <w:right w:val="nil"/>
          <w:between w:val="nil"/>
        </w:pBdr>
        <w:spacing w:after="280"/>
        <w:rPr>
          <w:rFonts w:ascii="Calibri" w:eastAsia="Calibri" w:hAnsi="Calibri" w:cs="Calibri"/>
          <w:color w:val="000000"/>
        </w:rPr>
      </w:pPr>
      <w:r>
        <w:rPr>
          <w:rFonts w:ascii="Calibri" w:eastAsia="Calibri" w:hAnsi="Calibri" w:cs="Calibri"/>
          <w:color w:val="000000"/>
        </w:rPr>
        <w:t>What can Federation do in such a scenario?</w:t>
      </w:r>
    </w:p>
    <w:p w14:paraId="67253928" w14:textId="77777777" w:rsidR="007108EC" w:rsidRDefault="00D22CD2">
      <w:pPr>
        <w:spacing w:before="280" w:after="280"/>
        <w:rPr>
          <w:rFonts w:ascii="Calibri" w:eastAsia="Calibri" w:hAnsi="Calibri" w:cs="Calibri"/>
        </w:rPr>
      </w:pPr>
      <w:r>
        <w:rPr>
          <w:rFonts w:ascii="Calibri" w:eastAsia="Calibri" w:hAnsi="Calibri" w:cs="Calibri"/>
          <w:noProof/>
          <w:lang w:eastAsia="en-IN" w:bidi="ar-SA"/>
        </w:rPr>
        <w:drawing>
          <wp:inline distT="0" distB="0" distL="0" distR="0" wp14:anchorId="47234E41" wp14:editId="307DFFA9">
            <wp:extent cx="4762980" cy="2724738"/>
            <wp:effectExtent l="0" t="0" r="0" b="0"/>
            <wp:docPr id="224" name="image3.jpg" descr="A picture containing text, orange, bunch, sever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cture containing text, orange, bunch, several&#10;&#10;Description automatically generated"/>
                    <pic:cNvPicPr preferRelativeResize="0"/>
                  </pic:nvPicPr>
                  <pic:blipFill>
                    <a:blip r:embed="rId11"/>
                    <a:srcRect/>
                    <a:stretch>
                      <a:fillRect/>
                    </a:stretch>
                  </pic:blipFill>
                  <pic:spPr>
                    <a:xfrm>
                      <a:off x="0" y="0"/>
                      <a:ext cx="4762980" cy="2724738"/>
                    </a:xfrm>
                    <a:prstGeom prst="rect">
                      <a:avLst/>
                    </a:prstGeom>
                    <a:ln/>
                  </pic:spPr>
                </pic:pic>
              </a:graphicData>
            </a:graphic>
          </wp:inline>
        </w:drawing>
      </w:r>
    </w:p>
    <w:p w14:paraId="1A0E9BC2" w14:textId="77777777" w:rsidR="007108EC" w:rsidRDefault="00D22CD2">
      <w:pPr>
        <w:spacing w:before="280" w:after="280"/>
        <w:rPr>
          <w:rFonts w:ascii="Calibri" w:eastAsia="Calibri" w:hAnsi="Calibri" w:cs="Calibri"/>
        </w:rPr>
      </w:pPr>
      <w:r>
        <w:rPr>
          <w:rFonts w:ascii="Calibri" w:eastAsia="Calibri" w:hAnsi="Calibri" w:cs="Calibri"/>
        </w:rPr>
        <w:t>Triggering question:</w:t>
      </w:r>
    </w:p>
    <w:p w14:paraId="3D7A2E5A" w14:textId="77777777" w:rsidR="007108EC" w:rsidRDefault="00D22CD2">
      <w:pPr>
        <w:numPr>
          <w:ilvl w:val="0"/>
          <w:numId w:val="5"/>
        </w:numPr>
        <w:pBdr>
          <w:top w:val="nil"/>
          <w:left w:val="nil"/>
          <w:bottom w:val="nil"/>
          <w:right w:val="nil"/>
          <w:between w:val="nil"/>
        </w:pBdr>
        <w:spacing w:before="280"/>
        <w:rPr>
          <w:rFonts w:ascii="Calibri" w:eastAsia="Calibri" w:hAnsi="Calibri" w:cs="Calibri"/>
          <w:color w:val="000000"/>
        </w:rPr>
      </w:pPr>
      <w:r>
        <w:rPr>
          <w:rFonts w:ascii="Calibri" w:eastAsia="Calibri" w:hAnsi="Calibri" w:cs="Calibri"/>
          <w:color w:val="000000"/>
        </w:rPr>
        <w:t>What do you infer from the poster?</w:t>
      </w:r>
    </w:p>
    <w:p w14:paraId="13511A79" w14:textId="77777777" w:rsidR="007108EC" w:rsidRDefault="00D22CD2">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What is different in this poster?</w:t>
      </w:r>
    </w:p>
    <w:p w14:paraId="29715D63" w14:textId="77777777" w:rsidR="007108EC" w:rsidRDefault="00D22CD2">
      <w:pPr>
        <w:numPr>
          <w:ilvl w:val="0"/>
          <w:numId w:val="5"/>
        </w:numPr>
        <w:pBdr>
          <w:top w:val="nil"/>
          <w:left w:val="nil"/>
          <w:bottom w:val="nil"/>
          <w:right w:val="nil"/>
          <w:between w:val="nil"/>
        </w:pBdr>
        <w:spacing w:after="280"/>
        <w:rPr>
          <w:rFonts w:ascii="Calibri" w:eastAsia="Calibri" w:hAnsi="Calibri" w:cs="Calibri"/>
          <w:color w:val="000000"/>
        </w:rPr>
      </w:pPr>
      <w:r>
        <w:rPr>
          <w:rFonts w:ascii="Calibri" w:eastAsia="Calibri" w:hAnsi="Calibri" w:cs="Calibri"/>
          <w:color w:val="000000"/>
        </w:rPr>
        <w:lastRenderedPageBreak/>
        <w:t>Why do you think the difference was possible?</w:t>
      </w:r>
    </w:p>
    <w:p w14:paraId="7D18791A" w14:textId="77777777" w:rsidR="007108EC" w:rsidRDefault="00D22CD2">
      <w:pPr>
        <w:spacing w:before="280" w:after="280"/>
        <w:rPr>
          <w:rFonts w:ascii="Calibri" w:eastAsia="Calibri" w:hAnsi="Calibri" w:cs="Calibri"/>
        </w:rPr>
      </w:pPr>
      <w:r>
        <w:rPr>
          <w:rFonts w:ascii="Calibri" w:eastAsia="Calibri" w:hAnsi="Calibri" w:cs="Calibri"/>
        </w:rPr>
        <w:t>After collating the answers, the facilitator may collate the responses. The facilitator will then explain the importance of Federation working alongside the panchayat and departments.</w:t>
      </w:r>
    </w:p>
    <w:p w14:paraId="2EEAC7FE" w14:textId="77777777" w:rsidR="007108EC" w:rsidRDefault="00D22CD2">
      <w:pPr>
        <w:numPr>
          <w:ilvl w:val="0"/>
          <w:numId w:val="6"/>
        </w:numPr>
        <w:pBdr>
          <w:top w:val="nil"/>
          <w:left w:val="nil"/>
          <w:bottom w:val="nil"/>
          <w:right w:val="nil"/>
          <w:between w:val="nil"/>
        </w:pBdr>
        <w:spacing w:before="280"/>
        <w:rPr>
          <w:rFonts w:ascii="Calibri" w:eastAsia="Calibri" w:hAnsi="Calibri" w:cs="Calibri"/>
          <w:color w:val="000000"/>
        </w:rPr>
      </w:pPr>
      <w:r>
        <w:rPr>
          <w:rFonts w:ascii="Calibri" w:eastAsia="Calibri" w:hAnsi="Calibri" w:cs="Calibri"/>
          <w:color w:val="000000"/>
        </w:rPr>
        <w:t>The women’s collectives is the strongest network in the entire Panchayat, and the source of information dissemination about all the government schemes and programmes, ensuring that the same reaches every single household in the villages.</w:t>
      </w:r>
    </w:p>
    <w:p w14:paraId="00072455" w14:textId="77777777" w:rsidR="007108EC" w:rsidRDefault="00D22CD2">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For local development to take place, it should be community driven and community based. </w:t>
      </w:r>
    </w:p>
    <w:p w14:paraId="2D09882D" w14:textId="77777777" w:rsidR="007108EC" w:rsidRDefault="00D22CD2">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Women’s collective can act as a network that engages in a constant dialogue with the governance processes, hence the plan preparation process can be participatory in nature</w:t>
      </w:r>
    </w:p>
    <w:p w14:paraId="61BA0222" w14:textId="77777777" w:rsidR="007108EC" w:rsidRDefault="00D22CD2">
      <w:pPr>
        <w:numPr>
          <w:ilvl w:val="0"/>
          <w:numId w:val="6"/>
        </w:numPr>
        <w:pBdr>
          <w:top w:val="nil"/>
          <w:left w:val="nil"/>
          <w:bottom w:val="nil"/>
          <w:right w:val="nil"/>
          <w:between w:val="nil"/>
        </w:pBdr>
        <w:rPr>
          <w:rFonts w:ascii="Calibri" w:eastAsia="Calibri" w:hAnsi="Calibri" w:cs="Calibri"/>
        </w:rPr>
      </w:pPr>
      <w:r>
        <w:rPr>
          <w:rFonts w:ascii="Calibri" w:eastAsia="Calibri" w:hAnsi="Calibri" w:cs="Calibri"/>
        </w:rPr>
        <w:t>SHG members by being part of citizen committee such as Anganwadi Level Support and Monitoring Committee (ALMSC) , School Management Committee, Village Health Sanitation and Nutrition committee can ensure the quality of services being provided in these institutions and can help in monitoring the services.</w:t>
      </w:r>
    </w:p>
    <w:p w14:paraId="37F0CD62" w14:textId="77777777" w:rsidR="007108EC" w:rsidRDefault="00D22CD2">
      <w:pPr>
        <w:numPr>
          <w:ilvl w:val="0"/>
          <w:numId w:val="6"/>
        </w:numPr>
        <w:pBdr>
          <w:top w:val="nil"/>
          <w:left w:val="nil"/>
          <w:bottom w:val="nil"/>
          <w:right w:val="nil"/>
          <w:between w:val="nil"/>
        </w:pBdr>
        <w:spacing w:after="280"/>
        <w:rPr>
          <w:rFonts w:ascii="Calibri" w:eastAsia="Calibri" w:hAnsi="Calibri" w:cs="Calibri"/>
          <w:color w:val="000000"/>
        </w:rPr>
      </w:pPr>
      <w:r>
        <w:rPr>
          <w:rFonts w:ascii="Calibri" w:eastAsia="Calibri" w:hAnsi="Calibri" w:cs="Calibri"/>
          <w:color w:val="000000"/>
        </w:rPr>
        <w:t>By engaging with Gram Panchayat, a sense of citizenship is invoked in the minds of the women collective</w:t>
      </w:r>
    </w:p>
    <w:p w14:paraId="2C040C2F" w14:textId="77777777" w:rsidR="007108EC" w:rsidRDefault="00D22CD2">
      <w:pPr>
        <w:spacing w:before="280" w:after="280"/>
        <w:rPr>
          <w:rFonts w:ascii="Calibri" w:eastAsia="Calibri" w:hAnsi="Calibri" w:cs="Calibri"/>
        </w:rPr>
      </w:pPr>
      <w:r>
        <w:rPr>
          <w:rFonts w:ascii="Calibri" w:eastAsia="Calibri" w:hAnsi="Calibri" w:cs="Calibri"/>
        </w:rPr>
        <w:t xml:space="preserve">From the photo, we can see how the social capital of the federation was utilised to mobilise the community to come forward for the COVID 19 vaccination camp held under the leadership of the health department. </w:t>
      </w:r>
    </w:p>
    <w:p w14:paraId="325429E9"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 xml:space="preserve">The facilitator should then link the discussion towards what CBO can do to initiate their discussion to work with the PRI and Line departments. The major means or pathway to initiate discussion around local development with the Panchayat is through the preparation of Village Poverty Reduction Plan (VPRP). </w:t>
      </w:r>
    </w:p>
    <w:p w14:paraId="61D8AA62" w14:textId="77777777" w:rsidR="007108EC" w:rsidRDefault="00D22CD2">
      <w:pPr>
        <w:spacing w:before="280" w:after="280"/>
        <w:rPr>
          <w:rFonts w:ascii="Calibri" w:eastAsia="Calibri" w:hAnsi="Calibri" w:cs="Calibri"/>
        </w:rPr>
      </w:pPr>
      <w:r>
        <w:rPr>
          <w:rFonts w:ascii="Calibri" w:eastAsia="Calibri" w:hAnsi="Calibri" w:cs="Calibri"/>
        </w:rPr>
        <w:t xml:space="preserve">The facilitator will gauge the understanding of CLF members on last year’s VPRP Planning and roll out through the following questions. </w:t>
      </w:r>
    </w:p>
    <w:p w14:paraId="500D4A2B"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Have you heard something about VPRP? (probe further on plan preparation, submission, role of gram panchayat) </w:t>
      </w:r>
    </w:p>
    <w:p w14:paraId="28E321EC"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What is your understanding of why we do VPRP?</w:t>
      </w:r>
    </w:p>
    <w:p w14:paraId="2C992D75"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Did the CLF assist the cadres in doing VPRP?</w:t>
      </w:r>
    </w:p>
    <w:p w14:paraId="0B71A95D"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Did the CLF play a role in monitoring the process of VPRP?</w:t>
      </w:r>
    </w:p>
    <w:p w14:paraId="227B0FAE"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Where was VPRP submitted?</w:t>
      </w:r>
    </w:p>
    <w:p w14:paraId="66155735"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Did CLF support VOs in conducting consultative meetings with their respective GPs ?</w:t>
      </w:r>
    </w:p>
    <w:p w14:paraId="5BBF73A7"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Did CLF OB members </w:t>
      </w:r>
      <w:r>
        <w:rPr>
          <w:rFonts w:ascii="Calibri" w:eastAsia="Calibri" w:hAnsi="Calibri" w:cs="Calibri"/>
        </w:rPr>
        <w:t>oversee</w:t>
      </w:r>
      <w:r>
        <w:rPr>
          <w:rFonts w:ascii="Calibri" w:eastAsia="Calibri" w:hAnsi="Calibri" w:cs="Calibri"/>
          <w:color w:val="000000"/>
        </w:rPr>
        <w:t xml:space="preserve"> the VPRP consolidation at Panchayat level?</w:t>
      </w:r>
    </w:p>
    <w:p w14:paraId="5AC4C0FB"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Did CLF play a role in liaisoning with the department?</w:t>
      </w:r>
    </w:p>
    <w:p w14:paraId="492C4BED" w14:textId="77777777" w:rsidR="007108EC" w:rsidRDefault="00D22CD2">
      <w:pPr>
        <w:numPr>
          <w:ilvl w:val="0"/>
          <w:numId w:val="1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Did CLF review the work of cadres during VPRP?</w:t>
      </w:r>
    </w:p>
    <w:p w14:paraId="4369AEC5"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 xml:space="preserve">VPRP is the comprehensive demand plan prepared by the SHG and its federation on topics of entitlement, livelihood, public goods, services and resource development plan and the social development plan.  </w:t>
      </w:r>
    </w:p>
    <w:p w14:paraId="48629614" w14:textId="77777777" w:rsidR="007108EC" w:rsidRDefault="00D22CD2">
      <w:pPr>
        <w:spacing w:before="280" w:after="280" w:line="276" w:lineRule="auto"/>
        <w:jc w:val="both"/>
        <w:rPr>
          <w:rFonts w:ascii="Calibri" w:eastAsia="Calibri" w:hAnsi="Calibri" w:cs="Calibri"/>
          <w:i/>
        </w:rPr>
      </w:pPr>
      <w:r>
        <w:rPr>
          <w:rFonts w:ascii="Calibri" w:eastAsia="Calibri" w:hAnsi="Calibri" w:cs="Calibri"/>
        </w:rPr>
        <w:lastRenderedPageBreak/>
        <w:t>(</w:t>
      </w:r>
      <w:r>
        <w:rPr>
          <w:rFonts w:ascii="Calibri" w:eastAsia="Calibri" w:hAnsi="Calibri" w:cs="Calibri"/>
          <w:i/>
        </w:rPr>
        <w:t>The video on Krantinagar may be shown again to brush up the understanding of CLF on VPRP)</w:t>
      </w:r>
    </w:p>
    <w:p w14:paraId="0924674B"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 xml:space="preserve">CLF being the federative structure of SHG can play an important role in ensuring that the SHGs are motivated to prepare plans, present and submit the plans. CLF can play an integral role in liaisoning with departments and it is essential for the federation to take up the leadership for the same. </w:t>
      </w:r>
    </w:p>
    <w:p w14:paraId="549B5C8C"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 xml:space="preserve">The facilitator can ask the CLF to name the major schemes/components taken up under VPRP in a white board. Once the list is noted down, ask the CLF to write the name of the departments pertaining to it. This is to orient the CLF on the names of the major departments which they can collaborate with. </w:t>
      </w:r>
    </w:p>
    <w:p w14:paraId="673A3874" w14:textId="77777777" w:rsidR="007108EC" w:rsidRDefault="00D22CD2">
      <w:pPr>
        <w:spacing w:before="280" w:after="280" w:line="276" w:lineRule="auto"/>
        <w:jc w:val="both"/>
        <w:rPr>
          <w:rFonts w:ascii="Calibri" w:eastAsia="Calibri" w:hAnsi="Calibri" w:cs="Calibri"/>
        </w:rPr>
      </w:pPr>
      <w:r>
        <w:rPr>
          <w:rFonts w:ascii="Calibri" w:eastAsia="Calibri" w:hAnsi="Calibri" w:cs="Calibri"/>
        </w:rPr>
        <w:t>For example,</w:t>
      </w:r>
    </w:p>
    <w:tbl>
      <w:tblPr>
        <w:tblStyle w:val="a0"/>
        <w:tblW w:w="8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8"/>
        <w:gridCol w:w="5198"/>
      </w:tblGrid>
      <w:tr w:rsidR="007108EC" w14:paraId="299AE0CB" w14:textId="77777777">
        <w:trPr>
          <w:trHeight w:val="372"/>
        </w:trPr>
        <w:tc>
          <w:tcPr>
            <w:tcW w:w="3358" w:type="dxa"/>
            <w:vAlign w:val="center"/>
          </w:tcPr>
          <w:p w14:paraId="3F94B2ED" w14:textId="77777777" w:rsidR="007108EC" w:rsidRDefault="00D22CD2">
            <w:pPr>
              <w:spacing w:line="276" w:lineRule="auto"/>
              <w:rPr>
                <w:rFonts w:ascii="Calibri" w:eastAsia="Calibri" w:hAnsi="Calibri" w:cs="Calibri"/>
              </w:rPr>
            </w:pPr>
            <w:r>
              <w:rPr>
                <w:rFonts w:ascii="Calibri" w:eastAsia="Calibri" w:hAnsi="Calibri" w:cs="Calibri"/>
              </w:rPr>
              <w:t>MGNREGS Job card</w:t>
            </w:r>
          </w:p>
        </w:tc>
        <w:tc>
          <w:tcPr>
            <w:tcW w:w="5198" w:type="dxa"/>
            <w:shd w:val="clear" w:color="auto" w:fill="FBE5D5"/>
            <w:vAlign w:val="center"/>
          </w:tcPr>
          <w:p w14:paraId="46A10072" w14:textId="77777777" w:rsidR="007108EC" w:rsidRDefault="00D22CD2">
            <w:pPr>
              <w:spacing w:line="276" w:lineRule="auto"/>
              <w:rPr>
                <w:rFonts w:ascii="Calibri" w:eastAsia="Calibri" w:hAnsi="Calibri" w:cs="Calibri"/>
              </w:rPr>
            </w:pPr>
            <w:r>
              <w:rPr>
                <w:rFonts w:ascii="Calibri" w:eastAsia="Calibri" w:hAnsi="Calibri" w:cs="Calibri"/>
              </w:rPr>
              <w:t>Panchayati Raj Department, Rural Development Department</w:t>
            </w:r>
          </w:p>
        </w:tc>
      </w:tr>
      <w:tr w:rsidR="007108EC" w14:paraId="732938BC" w14:textId="77777777">
        <w:trPr>
          <w:trHeight w:val="372"/>
        </w:trPr>
        <w:tc>
          <w:tcPr>
            <w:tcW w:w="3358" w:type="dxa"/>
            <w:vAlign w:val="center"/>
          </w:tcPr>
          <w:p w14:paraId="35AE9B3F" w14:textId="77777777" w:rsidR="007108EC" w:rsidRDefault="00D22CD2">
            <w:pPr>
              <w:spacing w:line="276" w:lineRule="auto"/>
              <w:rPr>
                <w:rFonts w:ascii="Calibri" w:eastAsia="Calibri" w:hAnsi="Calibri" w:cs="Calibri"/>
              </w:rPr>
            </w:pPr>
            <w:r>
              <w:rPr>
                <w:rFonts w:ascii="Calibri" w:eastAsia="Calibri" w:hAnsi="Calibri" w:cs="Calibri"/>
              </w:rPr>
              <w:t>Disability Pension</w:t>
            </w:r>
          </w:p>
        </w:tc>
        <w:tc>
          <w:tcPr>
            <w:tcW w:w="5198" w:type="dxa"/>
            <w:shd w:val="clear" w:color="auto" w:fill="FBE5D5"/>
            <w:vAlign w:val="center"/>
          </w:tcPr>
          <w:p w14:paraId="06868F04" w14:textId="77777777" w:rsidR="007108EC" w:rsidRDefault="00D22CD2">
            <w:pPr>
              <w:spacing w:line="276" w:lineRule="auto"/>
              <w:rPr>
                <w:rFonts w:ascii="Calibri" w:eastAsia="Calibri" w:hAnsi="Calibri" w:cs="Calibri"/>
              </w:rPr>
            </w:pPr>
            <w:r>
              <w:rPr>
                <w:rFonts w:ascii="Calibri" w:eastAsia="Calibri" w:hAnsi="Calibri" w:cs="Calibri"/>
              </w:rPr>
              <w:t>Social welfare</w:t>
            </w:r>
          </w:p>
        </w:tc>
      </w:tr>
      <w:tr w:rsidR="007108EC" w14:paraId="6C7F1786" w14:textId="77777777">
        <w:trPr>
          <w:trHeight w:val="372"/>
        </w:trPr>
        <w:tc>
          <w:tcPr>
            <w:tcW w:w="3358" w:type="dxa"/>
            <w:vAlign w:val="center"/>
          </w:tcPr>
          <w:p w14:paraId="0F726B8D" w14:textId="77777777" w:rsidR="007108EC" w:rsidRDefault="00D22CD2">
            <w:pPr>
              <w:spacing w:line="276" w:lineRule="auto"/>
              <w:rPr>
                <w:rFonts w:ascii="Calibri" w:eastAsia="Calibri" w:hAnsi="Calibri" w:cs="Calibri"/>
              </w:rPr>
            </w:pPr>
            <w:r>
              <w:rPr>
                <w:rFonts w:ascii="Calibri" w:eastAsia="Calibri" w:hAnsi="Calibri" w:cs="Calibri"/>
              </w:rPr>
              <w:t>UJJWALA Yojana</w:t>
            </w:r>
          </w:p>
        </w:tc>
        <w:tc>
          <w:tcPr>
            <w:tcW w:w="5198" w:type="dxa"/>
            <w:shd w:val="clear" w:color="auto" w:fill="FBE5D5"/>
            <w:vAlign w:val="center"/>
          </w:tcPr>
          <w:p w14:paraId="3394BF63" w14:textId="77777777" w:rsidR="007108EC" w:rsidRDefault="00D22CD2">
            <w:pPr>
              <w:spacing w:line="276" w:lineRule="auto"/>
              <w:rPr>
                <w:rFonts w:ascii="Calibri" w:eastAsia="Calibri" w:hAnsi="Calibri" w:cs="Calibri"/>
              </w:rPr>
            </w:pPr>
            <w:r>
              <w:rPr>
                <w:rFonts w:ascii="Calibri" w:eastAsia="Calibri" w:hAnsi="Calibri" w:cs="Calibri"/>
              </w:rPr>
              <w:t>Gas agency</w:t>
            </w:r>
          </w:p>
        </w:tc>
      </w:tr>
      <w:tr w:rsidR="007108EC" w14:paraId="32EE2645" w14:textId="77777777">
        <w:trPr>
          <w:trHeight w:val="372"/>
        </w:trPr>
        <w:tc>
          <w:tcPr>
            <w:tcW w:w="3358" w:type="dxa"/>
            <w:vAlign w:val="center"/>
          </w:tcPr>
          <w:p w14:paraId="62B6525C" w14:textId="77777777" w:rsidR="007108EC" w:rsidRDefault="00D22CD2">
            <w:pPr>
              <w:spacing w:line="276" w:lineRule="auto"/>
              <w:rPr>
                <w:rFonts w:ascii="Calibri" w:eastAsia="Calibri" w:hAnsi="Calibri" w:cs="Calibri"/>
              </w:rPr>
            </w:pPr>
            <w:r>
              <w:rPr>
                <w:rFonts w:ascii="Calibri" w:eastAsia="Calibri" w:hAnsi="Calibri" w:cs="Calibri"/>
              </w:rPr>
              <w:t>Ration card</w:t>
            </w:r>
          </w:p>
        </w:tc>
        <w:tc>
          <w:tcPr>
            <w:tcW w:w="5198" w:type="dxa"/>
            <w:shd w:val="clear" w:color="auto" w:fill="FBE5D5"/>
            <w:vAlign w:val="center"/>
          </w:tcPr>
          <w:p w14:paraId="078275CE" w14:textId="77777777" w:rsidR="007108EC" w:rsidRDefault="00D22CD2">
            <w:pPr>
              <w:spacing w:line="276" w:lineRule="auto"/>
              <w:rPr>
                <w:rFonts w:ascii="Calibri" w:eastAsia="Calibri" w:hAnsi="Calibri" w:cs="Calibri"/>
              </w:rPr>
            </w:pPr>
            <w:r>
              <w:rPr>
                <w:rFonts w:ascii="Calibri" w:eastAsia="Calibri" w:hAnsi="Calibri" w:cs="Calibri"/>
              </w:rPr>
              <w:t>Food and civil supplies department</w:t>
            </w:r>
          </w:p>
        </w:tc>
      </w:tr>
      <w:tr w:rsidR="007108EC" w14:paraId="41455F9D" w14:textId="77777777">
        <w:trPr>
          <w:trHeight w:val="372"/>
        </w:trPr>
        <w:tc>
          <w:tcPr>
            <w:tcW w:w="3358" w:type="dxa"/>
            <w:vAlign w:val="center"/>
          </w:tcPr>
          <w:p w14:paraId="753EF503" w14:textId="77777777" w:rsidR="007108EC" w:rsidRDefault="00D22CD2">
            <w:pPr>
              <w:spacing w:line="276" w:lineRule="auto"/>
              <w:rPr>
                <w:rFonts w:ascii="Calibri" w:eastAsia="Calibri" w:hAnsi="Calibri" w:cs="Calibri"/>
              </w:rPr>
            </w:pPr>
            <w:r>
              <w:rPr>
                <w:rFonts w:ascii="Calibri" w:eastAsia="Calibri" w:hAnsi="Calibri" w:cs="Calibri"/>
              </w:rPr>
              <w:t>Saubhagya</w:t>
            </w:r>
          </w:p>
        </w:tc>
        <w:tc>
          <w:tcPr>
            <w:tcW w:w="5198" w:type="dxa"/>
            <w:shd w:val="clear" w:color="auto" w:fill="FBE5D5"/>
            <w:vAlign w:val="center"/>
          </w:tcPr>
          <w:p w14:paraId="0B4A6D07" w14:textId="77777777" w:rsidR="007108EC" w:rsidRDefault="00D22CD2">
            <w:pPr>
              <w:spacing w:line="276" w:lineRule="auto"/>
              <w:rPr>
                <w:rFonts w:ascii="Calibri" w:eastAsia="Calibri" w:hAnsi="Calibri" w:cs="Calibri"/>
              </w:rPr>
            </w:pPr>
            <w:r>
              <w:rPr>
                <w:rFonts w:ascii="Calibri" w:eastAsia="Calibri" w:hAnsi="Calibri" w:cs="Calibri"/>
              </w:rPr>
              <w:t>Electricity department</w:t>
            </w:r>
          </w:p>
        </w:tc>
      </w:tr>
      <w:tr w:rsidR="007108EC" w14:paraId="332D0741" w14:textId="77777777">
        <w:trPr>
          <w:trHeight w:val="372"/>
        </w:trPr>
        <w:tc>
          <w:tcPr>
            <w:tcW w:w="3358" w:type="dxa"/>
            <w:vAlign w:val="center"/>
          </w:tcPr>
          <w:p w14:paraId="1D71DB1C" w14:textId="77777777" w:rsidR="007108EC" w:rsidRDefault="00D22CD2">
            <w:pPr>
              <w:spacing w:line="276" w:lineRule="auto"/>
              <w:rPr>
                <w:rFonts w:ascii="Calibri" w:eastAsia="Calibri" w:hAnsi="Calibri" w:cs="Calibri"/>
              </w:rPr>
            </w:pPr>
            <w:r>
              <w:rPr>
                <w:rFonts w:ascii="Calibri" w:eastAsia="Calibri" w:hAnsi="Calibri" w:cs="Calibri"/>
              </w:rPr>
              <w:t>Animal Husbandry related activities</w:t>
            </w:r>
          </w:p>
        </w:tc>
        <w:tc>
          <w:tcPr>
            <w:tcW w:w="5198" w:type="dxa"/>
            <w:shd w:val="clear" w:color="auto" w:fill="FBE5D5"/>
            <w:vAlign w:val="center"/>
          </w:tcPr>
          <w:p w14:paraId="33EF892E" w14:textId="77777777" w:rsidR="007108EC" w:rsidRDefault="00D22CD2">
            <w:pPr>
              <w:spacing w:after="280" w:line="276" w:lineRule="auto"/>
              <w:rPr>
                <w:rFonts w:ascii="Calibri" w:eastAsia="Calibri" w:hAnsi="Calibri" w:cs="Calibri"/>
              </w:rPr>
            </w:pPr>
            <w:r>
              <w:rPr>
                <w:rFonts w:ascii="Calibri" w:eastAsia="Calibri" w:hAnsi="Calibri" w:cs="Calibri"/>
              </w:rPr>
              <w:t>Animal husbandry department</w:t>
            </w:r>
          </w:p>
          <w:p w14:paraId="076E728C" w14:textId="77777777" w:rsidR="007108EC" w:rsidRDefault="00D22CD2">
            <w:pPr>
              <w:spacing w:before="280" w:line="276" w:lineRule="auto"/>
              <w:rPr>
                <w:rFonts w:ascii="Calibri" w:eastAsia="Calibri" w:hAnsi="Calibri" w:cs="Calibri"/>
              </w:rPr>
            </w:pPr>
            <w:r>
              <w:rPr>
                <w:rFonts w:ascii="Calibri" w:eastAsia="Calibri" w:hAnsi="Calibri" w:cs="Calibri"/>
              </w:rPr>
              <w:t>Veterinary department</w:t>
            </w:r>
          </w:p>
        </w:tc>
      </w:tr>
      <w:tr w:rsidR="007108EC" w14:paraId="415B0DF4" w14:textId="77777777">
        <w:trPr>
          <w:trHeight w:val="392"/>
        </w:trPr>
        <w:tc>
          <w:tcPr>
            <w:tcW w:w="3358" w:type="dxa"/>
            <w:vAlign w:val="center"/>
          </w:tcPr>
          <w:p w14:paraId="617C0A66" w14:textId="77777777" w:rsidR="007108EC" w:rsidRDefault="00D22CD2">
            <w:pPr>
              <w:spacing w:line="276" w:lineRule="auto"/>
              <w:rPr>
                <w:rFonts w:ascii="Calibri" w:eastAsia="Calibri" w:hAnsi="Calibri" w:cs="Calibri"/>
              </w:rPr>
            </w:pPr>
            <w:r>
              <w:rPr>
                <w:rFonts w:ascii="Calibri" w:eastAsia="Calibri" w:hAnsi="Calibri" w:cs="Calibri"/>
              </w:rPr>
              <w:t>Farming activities</w:t>
            </w:r>
          </w:p>
        </w:tc>
        <w:tc>
          <w:tcPr>
            <w:tcW w:w="5198" w:type="dxa"/>
            <w:shd w:val="clear" w:color="auto" w:fill="FBE5D5"/>
            <w:vAlign w:val="center"/>
          </w:tcPr>
          <w:p w14:paraId="6EA7D753" w14:textId="77777777" w:rsidR="007108EC" w:rsidRDefault="00D22CD2">
            <w:pPr>
              <w:spacing w:after="280"/>
              <w:rPr>
                <w:rFonts w:ascii="Calibri" w:eastAsia="Calibri" w:hAnsi="Calibri" w:cs="Calibri"/>
              </w:rPr>
            </w:pPr>
            <w:r>
              <w:rPr>
                <w:rFonts w:ascii="Calibri" w:eastAsia="Calibri" w:hAnsi="Calibri" w:cs="Calibri"/>
              </w:rPr>
              <w:t>Agriculture department</w:t>
            </w:r>
          </w:p>
          <w:p w14:paraId="37FC770D" w14:textId="77777777" w:rsidR="007108EC" w:rsidRDefault="00D22CD2">
            <w:pPr>
              <w:spacing w:before="280" w:after="280"/>
              <w:rPr>
                <w:rFonts w:ascii="Calibri" w:eastAsia="Calibri" w:hAnsi="Calibri" w:cs="Calibri"/>
              </w:rPr>
            </w:pPr>
            <w:r>
              <w:rPr>
                <w:rFonts w:ascii="Calibri" w:eastAsia="Calibri" w:hAnsi="Calibri" w:cs="Calibri"/>
              </w:rPr>
              <w:t>Horticulture department</w:t>
            </w:r>
          </w:p>
          <w:p w14:paraId="6B6FF6C7" w14:textId="77777777" w:rsidR="007108EC" w:rsidRDefault="00D22CD2">
            <w:pPr>
              <w:spacing w:before="280"/>
              <w:rPr>
                <w:rFonts w:ascii="Calibri" w:eastAsia="Calibri" w:hAnsi="Calibri" w:cs="Calibri"/>
              </w:rPr>
            </w:pPr>
            <w:r>
              <w:rPr>
                <w:rFonts w:ascii="Calibri" w:eastAsia="Calibri" w:hAnsi="Calibri" w:cs="Calibri"/>
              </w:rPr>
              <w:t>Forest department</w:t>
            </w:r>
          </w:p>
        </w:tc>
      </w:tr>
      <w:tr w:rsidR="007108EC" w14:paraId="33A5CC63" w14:textId="77777777">
        <w:trPr>
          <w:trHeight w:val="704"/>
        </w:trPr>
        <w:tc>
          <w:tcPr>
            <w:tcW w:w="3358" w:type="dxa"/>
            <w:vAlign w:val="center"/>
          </w:tcPr>
          <w:p w14:paraId="5D332594" w14:textId="77777777" w:rsidR="007108EC" w:rsidRDefault="00D22CD2">
            <w:pPr>
              <w:spacing w:line="276" w:lineRule="auto"/>
              <w:rPr>
                <w:rFonts w:ascii="Calibri" w:eastAsia="Calibri" w:hAnsi="Calibri" w:cs="Calibri"/>
              </w:rPr>
            </w:pPr>
            <w:r>
              <w:rPr>
                <w:rFonts w:ascii="Calibri" w:eastAsia="Calibri" w:hAnsi="Calibri" w:cs="Calibri"/>
              </w:rPr>
              <w:t>Construction of Anganwadi</w:t>
            </w:r>
          </w:p>
        </w:tc>
        <w:tc>
          <w:tcPr>
            <w:tcW w:w="5198" w:type="dxa"/>
            <w:shd w:val="clear" w:color="auto" w:fill="FBE5D5"/>
            <w:vAlign w:val="center"/>
          </w:tcPr>
          <w:p w14:paraId="0E3573BD" w14:textId="77777777" w:rsidR="007108EC" w:rsidRDefault="00D22CD2">
            <w:pPr>
              <w:rPr>
                <w:rFonts w:ascii="Calibri" w:eastAsia="Calibri" w:hAnsi="Calibri" w:cs="Calibri"/>
              </w:rPr>
            </w:pPr>
            <w:r>
              <w:rPr>
                <w:rFonts w:ascii="Calibri" w:eastAsia="Calibri" w:hAnsi="Calibri" w:cs="Calibri"/>
              </w:rPr>
              <w:t>Women &amp; Child Development, Panchayati Raj Department, Rural Development Department</w:t>
            </w:r>
          </w:p>
        </w:tc>
      </w:tr>
      <w:tr w:rsidR="007108EC" w14:paraId="778B7354" w14:textId="77777777">
        <w:trPr>
          <w:trHeight w:val="570"/>
        </w:trPr>
        <w:tc>
          <w:tcPr>
            <w:tcW w:w="3358" w:type="dxa"/>
            <w:vAlign w:val="center"/>
          </w:tcPr>
          <w:p w14:paraId="7A9ECAAD" w14:textId="77777777" w:rsidR="007108EC" w:rsidRDefault="00D22CD2">
            <w:pPr>
              <w:spacing w:line="276" w:lineRule="auto"/>
              <w:rPr>
                <w:rFonts w:ascii="Calibri" w:eastAsia="Calibri" w:hAnsi="Calibri" w:cs="Calibri"/>
              </w:rPr>
            </w:pPr>
            <w:r>
              <w:rPr>
                <w:rFonts w:ascii="Calibri" w:eastAsia="Calibri" w:hAnsi="Calibri" w:cs="Calibri"/>
              </w:rPr>
              <w:t>Teachers in school</w:t>
            </w:r>
          </w:p>
        </w:tc>
        <w:tc>
          <w:tcPr>
            <w:tcW w:w="5198" w:type="dxa"/>
            <w:shd w:val="clear" w:color="auto" w:fill="FBE5D5"/>
            <w:vAlign w:val="center"/>
          </w:tcPr>
          <w:p w14:paraId="38D25173" w14:textId="77777777" w:rsidR="007108EC" w:rsidRDefault="00D22CD2">
            <w:pPr>
              <w:spacing w:line="276" w:lineRule="auto"/>
              <w:rPr>
                <w:rFonts w:ascii="Calibri" w:eastAsia="Calibri" w:hAnsi="Calibri" w:cs="Calibri"/>
              </w:rPr>
            </w:pPr>
            <w:r>
              <w:rPr>
                <w:rFonts w:ascii="Calibri" w:eastAsia="Calibri" w:hAnsi="Calibri" w:cs="Calibri"/>
              </w:rPr>
              <w:t>Education department</w:t>
            </w:r>
          </w:p>
        </w:tc>
      </w:tr>
    </w:tbl>
    <w:p w14:paraId="3BD45374" w14:textId="77777777" w:rsidR="007108EC" w:rsidRDefault="00D22CD2">
      <w:pPr>
        <w:spacing w:before="280" w:after="280" w:line="276" w:lineRule="auto"/>
        <w:jc w:val="both"/>
        <w:rPr>
          <w:rFonts w:ascii="Calibri" w:eastAsia="Calibri" w:hAnsi="Calibri" w:cs="Calibri"/>
        </w:rPr>
      </w:pPr>
      <w:r>
        <w:rPr>
          <w:noProof/>
          <w:lang w:eastAsia="en-IN" w:bidi="ar-SA"/>
        </w:rPr>
        <mc:AlternateContent>
          <mc:Choice Requires="wpg">
            <w:drawing>
              <wp:anchor distT="0" distB="0" distL="114300" distR="114300" simplePos="0" relativeHeight="251660288" behindDoc="0" locked="0" layoutInCell="1" hidden="0" allowOverlap="1" wp14:anchorId="6CC5CD62" wp14:editId="7B652461">
                <wp:simplePos x="0" y="0"/>
                <wp:positionH relativeFrom="column">
                  <wp:posOffset>-12699</wp:posOffset>
                </wp:positionH>
                <wp:positionV relativeFrom="paragraph">
                  <wp:posOffset>177800</wp:posOffset>
                </wp:positionV>
                <wp:extent cx="5807075" cy="3076575"/>
                <wp:effectExtent l="0" t="0" r="0" b="0"/>
                <wp:wrapNone/>
                <wp:docPr id="218" name="Rectangle 218"/>
                <wp:cNvGraphicFramePr/>
                <a:graphic xmlns:a="http://schemas.openxmlformats.org/drawingml/2006/main">
                  <a:graphicData uri="http://schemas.microsoft.com/office/word/2010/wordprocessingShape">
                    <wps:wsp>
                      <wps:cNvSpPr/>
                      <wps:spPr>
                        <a:xfrm>
                          <a:off x="2447225" y="2246475"/>
                          <a:ext cx="5797550" cy="3067050"/>
                        </a:xfrm>
                        <a:prstGeom prst="rect">
                          <a:avLst/>
                        </a:prstGeom>
                        <a:solidFill>
                          <a:srgbClr val="FEE599"/>
                        </a:solidFill>
                        <a:ln w="9525" cap="flat" cmpd="sng">
                          <a:solidFill>
                            <a:srgbClr val="000000"/>
                          </a:solidFill>
                          <a:prstDash val="solid"/>
                          <a:round/>
                          <a:headEnd type="none" w="sm" len="sm"/>
                          <a:tailEnd type="none" w="sm" len="sm"/>
                        </a:ln>
                      </wps:spPr>
                      <wps:txbx>
                        <w:txbxContent>
                          <w:p w14:paraId="5F4CACB6" w14:textId="77777777" w:rsidR="007108EC" w:rsidRDefault="00D22CD2">
                            <w:pPr>
                              <w:textDirection w:val="btLr"/>
                            </w:pPr>
                            <w:r>
                              <w:rPr>
                                <w:b/>
                                <w:color w:val="000000"/>
                              </w:rPr>
                              <w:t>Facilitator Note</w:t>
                            </w:r>
                          </w:p>
                          <w:p w14:paraId="1B8AA852" w14:textId="77777777" w:rsidR="007108EC" w:rsidRDefault="00D22CD2">
                            <w:pPr>
                              <w:textDirection w:val="btLr"/>
                            </w:pPr>
                            <w:r>
                              <w:rPr>
                                <w:color w:val="000000"/>
                              </w:rPr>
                              <w:t>Now that we have discussed importance of working with PRI and departments as well as the ways to work with them, the facilitator can move towards the platform for convergence which is Gram Sabha</w:t>
                            </w:r>
                          </w:p>
                          <w:p w14:paraId="31682257" w14:textId="77777777" w:rsidR="007108EC" w:rsidRDefault="00D22CD2">
                            <w:pPr>
                              <w:spacing w:before="100" w:after="100" w:line="275" w:lineRule="auto"/>
                              <w:jc w:val="both"/>
                              <w:textDirection w:val="btLr"/>
                            </w:pPr>
                            <w:r>
                              <w:rPr>
                                <w:rFonts w:ascii="Cambria" w:eastAsia="Cambria" w:hAnsi="Cambria" w:cs="Cambria"/>
                                <w:color w:val="000000"/>
                                <w:sz w:val="20"/>
                              </w:rPr>
                              <w:t>Suggestive Role CLF can play with departments:</w:t>
                            </w:r>
                          </w:p>
                          <w:p w14:paraId="02FA2133" w14:textId="77777777" w:rsidR="007108EC" w:rsidRDefault="00D22CD2">
                            <w:pPr>
                              <w:spacing w:before="100" w:after="100" w:line="275" w:lineRule="auto"/>
                              <w:ind w:left="1440" w:firstLine="1080"/>
                              <w:jc w:val="both"/>
                              <w:textDirection w:val="btLr"/>
                            </w:pPr>
                            <w:r>
                              <w:rPr>
                                <w:rFonts w:ascii="Cambria" w:eastAsia="Cambria" w:hAnsi="Cambria" w:cs="Cambria"/>
                                <w:color w:val="000000"/>
                                <w:sz w:val="20"/>
                              </w:rPr>
                              <w:t>Consolidate the demand from all VOs under the CLF which could not be met through Gram Panchayat.</w:t>
                            </w:r>
                          </w:p>
                          <w:p w14:paraId="50D860D7" w14:textId="77777777" w:rsidR="007108EC" w:rsidRDefault="00D22CD2">
                            <w:pPr>
                              <w:spacing w:before="100" w:after="100" w:line="275" w:lineRule="auto"/>
                              <w:ind w:left="1440" w:firstLine="1080"/>
                              <w:jc w:val="both"/>
                              <w:textDirection w:val="btLr"/>
                            </w:pPr>
                            <w:r>
                              <w:rPr>
                                <w:rFonts w:ascii="Cambria" w:eastAsia="Cambria" w:hAnsi="Cambria" w:cs="Cambria"/>
                                <w:color w:val="000000"/>
                                <w:sz w:val="20"/>
                              </w:rPr>
                              <w:t>Segregate the demand as per various departments</w:t>
                            </w:r>
                          </w:p>
                          <w:p w14:paraId="1808049B" w14:textId="77777777" w:rsidR="007108EC" w:rsidRDefault="00D22CD2">
                            <w:pPr>
                              <w:spacing w:before="100" w:after="100" w:line="275" w:lineRule="auto"/>
                              <w:ind w:left="1440" w:firstLine="1080"/>
                              <w:jc w:val="both"/>
                              <w:textDirection w:val="btLr"/>
                            </w:pPr>
                            <w:r>
                              <w:rPr>
                                <w:rFonts w:ascii="Cambria" w:eastAsia="Cambria" w:hAnsi="Cambria" w:cs="Cambria"/>
                                <w:color w:val="000000"/>
                                <w:sz w:val="20"/>
                              </w:rPr>
                              <w:t>CLF may divide responsibility amongst subcommittee as per nature of department (Eg; Agriculture related demands to livelihood sub- committee, Disability pension related demands to social action sub – committee. Etc.)</w:t>
                            </w:r>
                          </w:p>
                          <w:p w14:paraId="06A57964" w14:textId="77777777" w:rsidR="007108EC" w:rsidRDefault="00D22CD2">
                            <w:pPr>
                              <w:spacing w:before="100" w:after="100" w:line="275" w:lineRule="auto"/>
                              <w:ind w:left="1440" w:firstLine="1080"/>
                              <w:jc w:val="both"/>
                              <w:textDirection w:val="btLr"/>
                            </w:pPr>
                            <w:r>
                              <w:rPr>
                                <w:rFonts w:ascii="Cambria" w:eastAsia="Cambria" w:hAnsi="Cambria" w:cs="Cambria"/>
                                <w:color w:val="000000"/>
                                <w:sz w:val="20"/>
                              </w:rPr>
                              <w:t>One to one meeting with concerned department for submission of demand and understanding further procedure.</w:t>
                            </w:r>
                          </w:p>
                          <w:p w14:paraId="152EA4F5" w14:textId="77777777" w:rsidR="007108EC" w:rsidRDefault="00D22CD2">
                            <w:pPr>
                              <w:spacing w:before="100" w:after="100" w:line="275" w:lineRule="auto"/>
                              <w:ind w:left="1440" w:firstLine="1080"/>
                              <w:jc w:val="both"/>
                              <w:textDirection w:val="btLr"/>
                            </w:pPr>
                            <w:r>
                              <w:rPr>
                                <w:rFonts w:ascii="Cambria" w:eastAsia="Cambria" w:hAnsi="Cambria" w:cs="Cambria"/>
                                <w:color w:val="000000"/>
                                <w:sz w:val="20"/>
                              </w:rPr>
                              <w:t>Follow – up meetings and updating status in each CLF meeting</w:t>
                            </w:r>
                          </w:p>
                          <w:p w14:paraId="397B0440" w14:textId="77777777" w:rsidR="007108EC" w:rsidRDefault="007108EC">
                            <w:pPr>
                              <w:textDirection w:val="btLr"/>
                            </w:pPr>
                          </w:p>
                          <w:p w14:paraId="3F5EDC66" w14:textId="77777777" w:rsidR="007108EC" w:rsidRDefault="007108EC">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-12699</wp:posOffset>
                </wp:positionH>
                <wp:positionV relativeFrom="paragraph">
                  <wp:posOffset>177800</wp:posOffset>
                </wp:positionV>
                <wp:extent cx="5807075" cy="3076575"/>
                <wp:effectExtent b="0" l="0" r="0" t="0"/>
                <wp:wrapNone/>
                <wp:docPr id="218"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5807075" cy="3076575"/>
                        </a:xfrm>
                        <a:prstGeom prst="rect"/>
                        <a:ln/>
                      </pic:spPr>
                    </pic:pic>
                  </a:graphicData>
                </a:graphic>
              </wp:anchor>
            </w:drawing>
          </mc:Fallback>
        </mc:AlternateContent>
      </w:r>
    </w:p>
    <w:p w14:paraId="5B925F62" w14:textId="77777777" w:rsidR="007108EC" w:rsidRDefault="007108EC">
      <w:pPr>
        <w:spacing w:before="280" w:after="280" w:line="276" w:lineRule="auto"/>
        <w:jc w:val="both"/>
        <w:rPr>
          <w:rFonts w:ascii="Calibri" w:eastAsia="Calibri" w:hAnsi="Calibri" w:cs="Calibri"/>
        </w:rPr>
      </w:pPr>
    </w:p>
    <w:p w14:paraId="19620F11" w14:textId="77777777" w:rsidR="007108EC" w:rsidRDefault="007108EC">
      <w:pPr>
        <w:spacing w:before="280" w:after="280" w:line="276" w:lineRule="auto"/>
        <w:jc w:val="both"/>
        <w:rPr>
          <w:rFonts w:ascii="Calibri" w:eastAsia="Calibri" w:hAnsi="Calibri" w:cs="Calibri"/>
          <w:u w:val="single"/>
        </w:rPr>
      </w:pPr>
    </w:p>
    <w:p w14:paraId="61E8B832" w14:textId="77777777" w:rsidR="007108EC" w:rsidRDefault="007108EC">
      <w:pPr>
        <w:pBdr>
          <w:top w:val="nil"/>
          <w:left w:val="nil"/>
          <w:bottom w:val="nil"/>
          <w:right w:val="nil"/>
          <w:between w:val="nil"/>
        </w:pBdr>
        <w:jc w:val="both"/>
        <w:rPr>
          <w:rFonts w:ascii="Calibri" w:eastAsia="Calibri" w:hAnsi="Calibri" w:cs="Calibri"/>
          <w:color w:val="000000"/>
        </w:rPr>
      </w:pPr>
    </w:p>
    <w:p w14:paraId="37EF38C5" w14:textId="77777777" w:rsidR="007108EC" w:rsidRDefault="007108EC">
      <w:pPr>
        <w:pBdr>
          <w:top w:val="nil"/>
          <w:left w:val="nil"/>
          <w:bottom w:val="nil"/>
          <w:right w:val="nil"/>
          <w:between w:val="nil"/>
        </w:pBdr>
        <w:jc w:val="both"/>
        <w:rPr>
          <w:rFonts w:ascii="Calibri" w:eastAsia="Calibri" w:hAnsi="Calibri" w:cs="Calibri"/>
          <w:color w:val="000000"/>
        </w:rPr>
      </w:pPr>
    </w:p>
    <w:p w14:paraId="6F61B8E7" w14:textId="77777777" w:rsidR="007108EC" w:rsidRDefault="007108EC">
      <w:pPr>
        <w:spacing w:before="280" w:after="280"/>
        <w:jc w:val="both"/>
        <w:rPr>
          <w:rFonts w:ascii="Calibri" w:eastAsia="Calibri" w:hAnsi="Calibri" w:cs="Calibri"/>
          <w:b/>
          <w:color w:val="4F7FBC"/>
        </w:rPr>
      </w:pPr>
    </w:p>
    <w:p w14:paraId="12FF5FDF" w14:textId="77777777" w:rsidR="007108EC" w:rsidRDefault="007108EC">
      <w:pPr>
        <w:spacing w:before="280" w:after="280"/>
        <w:jc w:val="both"/>
        <w:rPr>
          <w:rFonts w:ascii="Calibri" w:eastAsia="Calibri" w:hAnsi="Calibri" w:cs="Calibri"/>
          <w:b/>
          <w:color w:val="4F7FBC"/>
        </w:rPr>
      </w:pPr>
    </w:p>
    <w:p w14:paraId="6A0D9B7E" w14:textId="77777777" w:rsidR="007108EC" w:rsidRDefault="00D22CD2">
      <w:pPr>
        <w:spacing w:before="280" w:after="280"/>
        <w:jc w:val="both"/>
        <w:rPr>
          <w:rFonts w:ascii="Calibri" w:eastAsia="Calibri" w:hAnsi="Calibri" w:cs="Calibri"/>
        </w:rPr>
      </w:pPr>
      <w:r>
        <w:rPr>
          <w:rFonts w:ascii="Calibri" w:eastAsia="Calibri" w:hAnsi="Calibri" w:cs="Calibri"/>
          <w:b/>
        </w:rPr>
        <w:lastRenderedPageBreak/>
        <w:t>Energiser: River Crossing game</w:t>
      </w:r>
      <w:r>
        <w:rPr>
          <w:rFonts w:ascii="Calibri" w:eastAsia="Calibri" w:hAnsi="Calibri" w:cs="Calibri"/>
        </w:rPr>
        <w:t xml:space="preserve"> *( Different game can be played which enhance undertraining on – (जानो knowledge, अपने आप को तैयार करो Skill, आपस में समन्वय बनाओ aur achieve your target )</w:t>
      </w:r>
    </w:p>
    <w:p w14:paraId="2713146E" w14:textId="77777777" w:rsidR="007108EC" w:rsidRDefault="00D22CD2">
      <w:pPr>
        <w:numPr>
          <w:ilvl w:val="0"/>
          <w:numId w:val="16"/>
        </w:numPr>
        <w:jc w:val="both"/>
        <w:rPr>
          <w:rFonts w:ascii="Calibri" w:eastAsia="Calibri" w:hAnsi="Calibri" w:cs="Calibri"/>
        </w:rPr>
      </w:pPr>
      <w:r>
        <w:rPr>
          <w:rFonts w:ascii="Calibri" w:eastAsia="Calibri" w:hAnsi="Calibri" w:cs="Calibri"/>
        </w:rPr>
        <w:t>Divide the participants into two groups. This game should be played in a large indoor open space.</w:t>
      </w:r>
    </w:p>
    <w:p w14:paraId="220389C4" w14:textId="77777777" w:rsidR="007108EC" w:rsidRDefault="00D22CD2">
      <w:pPr>
        <w:numPr>
          <w:ilvl w:val="0"/>
          <w:numId w:val="16"/>
        </w:numPr>
        <w:jc w:val="both"/>
        <w:rPr>
          <w:rFonts w:ascii="Calibri" w:eastAsia="Calibri" w:hAnsi="Calibri" w:cs="Calibri"/>
        </w:rPr>
      </w:pPr>
      <w:r>
        <w:rPr>
          <w:rFonts w:ascii="Calibri" w:eastAsia="Calibri" w:hAnsi="Calibri" w:cs="Calibri"/>
        </w:rPr>
        <w:t xml:space="preserve">Draw two parallel lines 10-15 meters apart .The space between these two lines can be considered as river. </w:t>
      </w:r>
    </w:p>
    <w:p w14:paraId="7CC8FAD1" w14:textId="77777777" w:rsidR="007108EC" w:rsidRDefault="00D22CD2">
      <w:pPr>
        <w:numPr>
          <w:ilvl w:val="0"/>
          <w:numId w:val="16"/>
        </w:numPr>
        <w:jc w:val="both"/>
        <w:rPr>
          <w:rFonts w:ascii="Calibri" w:eastAsia="Calibri" w:hAnsi="Calibri" w:cs="Calibri"/>
        </w:rPr>
      </w:pPr>
      <w:r>
        <w:rPr>
          <w:rFonts w:ascii="Calibri" w:eastAsia="Calibri" w:hAnsi="Calibri" w:cs="Calibri"/>
        </w:rPr>
        <w:t xml:space="preserve">The river have man eating piranhas, so no one can touch the water. </w:t>
      </w:r>
    </w:p>
    <w:p w14:paraId="454B233B" w14:textId="77777777" w:rsidR="007108EC" w:rsidRDefault="00D22CD2">
      <w:pPr>
        <w:numPr>
          <w:ilvl w:val="0"/>
          <w:numId w:val="16"/>
        </w:numPr>
        <w:jc w:val="both"/>
        <w:rPr>
          <w:rFonts w:ascii="Calibri" w:eastAsia="Calibri" w:hAnsi="Calibri" w:cs="Calibri"/>
        </w:rPr>
      </w:pPr>
      <w:r>
        <w:rPr>
          <w:rFonts w:ascii="Calibri" w:eastAsia="Calibri" w:hAnsi="Calibri" w:cs="Calibri"/>
        </w:rPr>
        <w:t>Both the team will get 3/4 pieces of A4 size paper  , which are represented as rocks</w:t>
      </w:r>
    </w:p>
    <w:p w14:paraId="6E935949" w14:textId="77777777" w:rsidR="007108EC" w:rsidRDefault="00D22CD2">
      <w:pPr>
        <w:numPr>
          <w:ilvl w:val="0"/>
          <w:numId w:val="16"/>
        </w:numPr>
        <w:jc w:val="both"/>
        <w:rPr>
          <w:rFonts w:ascii="Calibri" w:eastAsia="Calibri" w:hAnsi="Calibri" w:cs="Calibri"/>
        </w:rPr>
      </w:pPr>
      <w:r>
        <w:rPr>
          <w:rFonts w:ascii="Calibri" w:eastAsia="Calibri" w:hAnsi="Calibri" w:cs="Calibri"/>
        </w:rPr>
        <w:t>The team can use these three papers to cross the river.</w:t>
      </w:r>
    </w:p>
    <w:p w14:paraId="25D530F8" w14:textId="77777777" w:rsidR="007108EC" w:rsidRDefault="00D22CD2">
      <w:pPr>
        <w:numPr>
          <w:ilvl w:val="0"/>
          <w:numId w:val="16"/>
        </w:numPr>
        <w:pBdr>
          <w:top w:val="nil"/>
          <w:left w:val="nil"/>
          <w:bottom w:val="nil"/>
          <w:right w:val="nil"/>
          <w:between w:val="nil"/>
        </w:pBdr>
        <w:spacing w:after="280"/>
        <w:jc w:val="both"/>
        <w:rPr>
          <w:rFonts w:ascii="Calibri" w:eastAsia="Calibri" w:hAnsi="Calibri" w:cs="Calibri"/>
        </w:rPr>
      </w:pPr>
      <w:r>
        <w:rPr>
          <w:rFonts w:ascii="Calibri" w:eastAsia="Calibri" w:hAnsi="Calibri" w:cs="Calibri"/>
          <w:color w:val="000000"/>
        </w:rPr>
        <w:t>If anyone makers contact with water, they will be dead and have to go back to the beginning point. The team in which everyone crosses the river first becomes the winner.</w:t>
      </w:r>
    </w:p>
    <w:p w14:paraId="7EC45FD9" w14:textId="77777777" w:rsidR="007108EC" w:rsidRDefault="00D22CD2">
      <w:pPr>
        <w:jc w:val="both"/>
        <w:rPr>
          <w:rFonts w:ascii="Calibri" w:eastAsia="Calibri" w:hAnsi="Calibri" w:cs="Calibri"/>
        </w:rPr>
      </w:pPr>
      <w:r>
        <w:rPr>
          <w:rFonts w:ascii="Calibri" w:eastAsia="Calibri" w:hAnsi="Calibri" w:cs="Calibri"/>
        </w:rPr>
        <w:t>This game is to motivate the participants  and to make them realise how to mobilise the community with limited resources. This can act as a linkage point to session 2.</w:t>
      </w:r>
    </w:p>
    <w:p w14:paraId="4E9E0C28" w14:textId="77777777" w:rsidR="007108EC" w:rsidRDefault="007108EC">
      <w:pPr>
        <w:jc w:val="both"/>
        <w:rPr>
          <w:rFonts w:ascii="Calibri" w:eastAsia="Calibri" w:hAnsi="Calibri" w:cs="Calibri"/>
        </w:rPr>
      </w:pPr>
    </w:p>
    <w:p w14:paraId="20452BFB" w14:textId="77777777" w:rsidR="007108EC" w:rsidRDefault="007108EC">
      <w:pPr>
        <w:rPr>
          <w:rFonts w:ascii="Calibri" w:eastAsia="Calibri" w:hAnsi="Calibri" w:cs="Calibri"/>
          <w:b/>
        </w:rPr>
      </w:pPr>
    </w:p>
    <w:p w14:paraId="18B500AC" w14:textId="77777777" w:rsidR="007108EC" w:rsidRDefault="00D22CD2">
      <w:pPr>
        <w:tabs>
          <w:tab w:val="left" w:pos="7975"/>
        </w:tabs>
        <w:rPr>
          <w:rFonts w:ascii="Calibri" w:eastAsia="Calibri" w:hAnsi="Calibri" w:cs="Calibri"/>
          <w:b/>
          <w:sz w:val="26"/>
          <w:szCs w:val="26"/>
        </w:rPr>
      </w:pPr>
      <w:r>
        <w:rPr>
          <w:rFonts w:ascii="Calibri" w:eastAsia="Calibri" w:hAnsi="Calibri" w:cs="Calibri"/>
          <w:b/>
          <w:sz w:val="26"/>
          <w:szCs w:val="26"/>
        </w:rPr>
        <w:t>Role CLF can play in Gram Sabha</w:t>
      </w:r>
    </w:p>
    <w:p w14:paraId="72E77AB5" w14:textId="77777777" w:rsidR="007108EC" w:rsidRDefault="00D22CD2">
      <w:pPr>
        <w:tabs>
          <w:tab w:val="left" w:pos="7975"/>
        </w:tabs>
        <w:rPr>
          <w:rFonts w:ascii="Calibri" w:eastAsia="Calibri" w:hAnsi="Calibri" w:cs="Calibri"/>
        </w:rPr>
      </w:pPr>
      <w:r>
        <w:rPr>
          <w:rFonts w:ascii="Calibri" w:eastAsia="Calibri" w:hAnsi="Calibri" w:cs="Calibri"/>
        </w:rPr>
        <w:t xml:space="preserve">Process –  Hamari Gram sabha – (Vision, current state and role of CLF  ) </w:t>
      </w:r>
    </w:p>
    <w:p w14:paraId="355B62BF" w14:textId="77777777" w:rsidR="007108EC" w:rsidRDefault="007108EC">
      <w:pPr>
        <w:tabs>
          <w:tab w:val="left" w:pos="7975"/>
        </w:tabs>
        <w:rPr>
          <w:rFonts w:ascii="Calibri" w:eastAsia="Calibri" w:hAnsi="Calibri" w:cs="Calibri"/>
        </w:rPr>
      </w:pPr>
    </w:p>
    <w:p w14:paraId="0DE80FEF" w14:textId="77777777" w:rsidR="007108EC" w:rsidRDefault="00D22CD2">
      <w:pPr>
        <w:tabs>
          <w:tab w:val="left" w:pos="7975"/>
        </w:tabs>
        <w:rPr>
          <w:rFonts w:ascii="Calibri" w:eastAsia="Calibri" w:hAnsi="Calibri" w:cs="Calibri"/>
        </w:rPr>
      </w:pPr>
      <w:r>
        <w:rPr>
          <w:rFonts w:ascii="Calibri" w:eastAsia="Calibri" w:hAnsi="Calibri" w:cs="Calibri"/>
        </w:rPr>
        <w:t xml:space="preserve">Step 1 ----Facilitator divide participants into small groups ( 5-7 members) and will ask participants to think on the given  question and share their vision about an ideal gram sabha </w:t>
      </w:r>
    </w:p>
    <w:p w14:paraId="1AB7EF6F" w14:textId="77777777" w:rsidR="007108EC" w:rsidRDefault="00D22CD2">
      <w:pPr>
        <w:tabs>
          <w:tab w:val="left" w:pos="7975"/>
        </w:tabs>
        <w:rPr>
          <w:rFonts w:ascii="Calibri" w:eastAsia="Calibri" w:hAnsi="Calibri" w:cs="Calibri"/>
        </w:rPr>
      </w:pPr>
      <w:r>
        <w:rPr>
          <w:rFonts w:ascii="Calibri" w:eastAsia="Calibri" w:hAnsi="Calibri" w:cs="Calibri"/>
        </w:rPr>
        <w:t xml:space="preserve">( आप एक ग्राम सभा सदस्य एवं महिला होने के नाते, अपनी पंचायत की ग्राम सभा को कैसे होते हुए देखना चाहते हो) । Each participants will be given 5-10 minutes to think on the subject and then share characteristics of an ideal gram Sabha . One/two members will be selected to participate in the fishbowl discussion. </w:t>
      </w:r>
    </w:p>
    <w:p w14:paraId="1D69443A" w14:textId="77777777" w:rsidR="007108EC" w:rsidRDefault="007108EC">
      <w:pPr>
        <w:tabs>
          <w:tab w:val="left" w:pos="7975"/>
        </w:tabs>
        <w:rPr>
          <w:rFonts w:ascii="Calibri" w:eastAsia="Calibri" w:hAnsi="Calibri" w:cs="Calibri"/>
        </w:rPr>
      </w:pPr>
    </w:p>
    <w:p w14:paraId="6A6B22CF" w14:textId="77777777" w:rsidR="007108EC" w:rsidRDefault="00D22CD2">
      <w:pPr>
        <w:rPr>
          <w:rFonts w:ascii="Calibri" w:eastAsia="Calibri" w:hAnsi="Calibri" w:cs="Calibri"/>
          <w:sz w:val="23"/>
          <w:szCs w:val="23"/>
          <w:highlight w:val="white"/>
        </w:rPr>
      </w:pPr>
      <w:r>
        <w:rPr>
          <w:rFonts w:ascii="Calibri" w:eastAsia="Calibri" w:hAnsi="Calibri" w:cs="Calibri"/>
        </w:rPr>
        <w:t>Steps 2 – Fishbowl discussion (</w:t>
      </w:r>
      <w:r>
        <w:rPr>
          <w:rFonts w:ascii="Calibri" w:eastAsia="Calibri" w:hAnsi="Calibri" w:cs="Calibri"/>
          <w:i/>
          <w:sz w:val="19"/>
          <w:szCs w:val="19"/>
          <w:highlight w:val="white"/>
        </w:rPr>
        <w:t xml:space="preserve">The fishbowl technique is ideal for many situations where a discussion around various points of view is needed. It is also a great tool for training courses and involving participants  in discussion around a specific topic. Two circle will be formed, </w:t>
      </w:r>
      <w:r>
        <w:rPr>
          <w:rFonts w:ascii="Calibri" w:eastAsia="Calibri" w:hAnsi="Calibri" w:cs="Calibri"/>
          <w:b/>
          <w:i/>
          <w:sz w:val="19"/>
          <w:szCs w:val="19"/>
          <w:highlight w:val="white"/>
        </w:rPr>
        <w:t>inner circle</w:t>
      </w:r>
      <w:r>
        <w:rPr>
          <w:rFonts w:ascii="Calibri" w:eastAsia="Calibri" w:hAnsi="Calibri" w:cs="Calibri"/>
          <w:i/>
          <w:sz w:val="19"/>
          <w:szCs w:val="19"/>
          <w:highlight w:val="white"/>
        </w:rPr>
        <w:t xml:space="preserve"> with one empty chair , this will be formed by selected members from the last sub-group. This  group will discuss and finalise the  decision points , </w:t>
      </w:r>
      <w:r>
        <w:rPr>
          <w:rFonts w:ascii="Calibri" w:eastAsia="Calibri" w:hAnsi="Calibri" w:cs="Calibri"/>
          <w:b/>
          <w:i/>
          <w:sz w:val="19"/>
          <w:szCs w:val="19"/>
          <w:highlight w:val="white"/>
        </w:rPr>
        <w:t>outer circle</w:t>
      </w:r>
      <w:r>
        <w:rPr>
          <w:rFonts w:ascii="Calibri" w:eastAsia="Calibri" w:hAnsi="Calibri" w:cs="Calibri"/>
          <w:i/>
          <w:sz w:val="19"/>
          <w:szCs w:val="19"/>
          <w:highlight w:val="white"/>
        </w:rPr>
        <w:t xml:space="preserve"> will be formed with rest of participants as observers and listeners who can also participate if required by going  inner circle, sitting on empty chair and giving input to fishbowl participants and then coming back to outer circle space</w:t>
      </w:r>
      <w:r>
        <w:rPr>
          <w:rFonts w:ascii="Calibri" w:eastAsia="Calibri" w:hAnsi="Calibri" w:cs="Calibri"/>
          <w:sz w:val="23"/>
          <w:szCs w:val="23"/>
          <w:highlight w:val="white"/>
        </w:rPr>
        <w:t xml:space="preserve"> ) </w:t>
      </w:r>
    </w:p>
    <w:p w14:paraId="2B2352D1" w14:textId="77777777" w:rsidR="007108EC" w:rsidRDefault="007108EC">
      <w:pPr>
        <w:rPr>
          <w:rFonts w:ascii="Calibri" w:eastAsia="Calibri" w:hAnsi="Calibri" w:cs="Calibri"/>
        </w:rPr>
      </w:pPr>
    </w:p>
    <w:p w14:paraId="052CD9D2" w14:textId="77777777" w:rsidR="007108EC" w:rsidRDefault="00D22CD2">
      <w:pPr>
        <w:tabs>
          <w:tab w:val="left" w:pos="7975"/>
        </w:tabs>
        <w:rPr>
          <w:rFonts w:ascii="Calibri" w:eastAsia="Calibri" w:hAnsi="Calibri" w:cs="Calibri"/>
        </w:rPr>
      </w:pPr>
      <w:r>
        <w:rPr>
          <w:rFonts w:ascii="Calibri" w:eastAsia="Calibri" w:hAnsi="Calibri" w:cs="Calibri"/>
        </w:rPr>
        <w:t>– Facilitator will invite all selected members to form fishbowl and others will sit in the outer circle to observe the discussion, after discussion and finalisation of decision points, facilitator will request fishbowl members to share their decision points with large group.</w:t>
      </w:r>
    </w:p>
    <w:p w14:paraId="24AD021E" w14:textId="77777777" w:rsidR="007108EC" w:rsidRDefault="007108EC">
      <w:pPr>
        <w:tabs>
          <w:tab w:val="left" w:pos="7975"/>
        </w:tabs>
        <w:rPr>
          <w:rFonts w:ascii="Calibri" w:eastAsia="Calibri" w:hAnsi="Calibri" w:cs="Calibri"/>
        </w:rPr>
      </w:pPr>
    </w:p>
    <w:p w14:paraId="1C36EE8D" w14:textId="77777777" w:rsidR="007108EC" w:rsidRDefault="00D22CD2">
      <w:pPr>
        <w:tabs>
          <w:tab w:val="left" w:pos="7975"/>
        </w:tabs>
        <w:rPr>
          <w:rFonts w:ascii="Calibri" w:eastAsia="Calibri" w:hAnsi="Calibri" w:cs="Calibri"/>
        </w:rPr>
      </w:pPr>
      <w:r>
        <w:rPr>
          <w:rFonts w:ascii="Calibri" w:eastAsia="Calibri" w:hAnsi="Calibri" w:cs="Calibri"/>
        </w:rPr>
        <w:t xml:space="preserve">  Facilitator will write down the decision points on whiteboards (Step no 1) then s/he will invite sharing from  participants on step 2 question , once step 2 will be completed , facilitator will raise question 3 (Step 3) and write all responses , further this step three sharing will be divided into 2 category </w:t>
      </w:r>
    </w:p>
    <w:p w14:paraId="026A4CCD" w14:textId="77777777" w:rsidR="007108EC" w:rsidRDefault="007108EC">
      <w:pPr>
        <w:tabs>
          <w:tab w:val="left" w:pos="7975"/>
        </w:tabs>
        <w:rPr>
          <w:rFonts w:ascii="Calibri" w:eastAsia="Calibri" w:hAnsi="Calibri" w:cs="Calibri"/>
        </w:rPr>
      </w:pPr>
    </w:p>
    <w:tbl>
      <w:tblPr>
        <w:tblStyle w:val="a1"/>
        <w:tblW w:w="930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1"/>
        <w:gridCol w:w="3284"/>
        <w:gridCol w:w="2950"/>
      </w:tblGrid>
      <w:tr w:rsidR="007108EC" w14:paraId="1213568B" w14:textId="77777777">
        <w:tc>
          <w:tcPr>
            <w:tcW w:w="3071" w:type="dxa"/>
          </w:tcPr>
          <w:p w14:paraId="43110314" w14:textId="77777777" w:rsidR="007108EC" w:rsidRDefault="00D22CD2">
            <w:pPr>
              <w:tabs>
                <w:tab w:val="left" w:pos="7975"/>
              </w:tabs>
              <w:rPr>
                <w:rFonts w:ascii="Calibri" w:eastAsia="Calibri" w:hAnsi="Calibri" w:cs="Calibri"/>
              </w:rPr>
            </w:pPr>
            <w:r>
              <w:rPr>
                <w:rFonts w:ascii="Calibri" w:eastAsia="Calibri" w:hAnsi="Calibri" w:cs="Calibri"/>
              </w:rPr>
              <w:t xml:space="preserve">Step 1 (Shared by fishbowl participants) </w:t>
            </w:r>
          </w:p>
        </w:tc>
        <w:tc>
          <w:tcPr>
            <w:tcW w:w="3284" w:type="dxa"/>
          </w:tcPr>
          <w:p w14:paraId="7EAFEF5B" w14:textId="77777777" w:rsidR="007108EC" w:rsidRDefault="00D22CD2">
            <w:pPr>
              <w:tabs>
                <w:tab w:val="left" w:pos="7975"/>
              </w:tabs>
              <w:rPr>
                <w:rFonts w:ascii="Calibri" w:eastAsia="Calibri" w:hAnsi="Calibri" w:cs="Calibri"/>
              </w:rPr>
            </w:pPr>
            <w:r>
              <w:rPr>
                <w:rFonts w:ascii="Calibri" w:eastAsia="Calibri" w:hAnsi="Calibri" w:cs="Calibri"/>
              </w:rPr>
              <w:t xml:space="preserve">Step 2 (Current state shared by house/all participants) </w:t>
            </w:r>
          </w:p>
        </w:tc>
        <w:tc>
          <w:tcPr>
            <w:tcW w:w="2950" w:type="dxa"/>
          </w:tcPr>
          <w:p w14:paraId="3E7E65C7" w14:textId="77777777" w:rsidR="007108EC" w:rsidRDefault="00D22CD2">
            <w:pPr>
              <w:tabs>
                <w:tab w:val="left" w:pos="7975"/>
              </w:tabs>
              <w:rPr>
                <w:rFonts w:ascii="Calibri" w:eastAsia="Calibri" w:hAnsi="Calibri" w:cs="Calibri"/>
              </w:rPr>
            </w:pPr>
            <w:r>
              <w:rPr>
                <w:rFonts w:ascii="Calibri" w:eastAsia="Calibri" w:hAnsi="Calibri" w:cs="Calibri"/>
              </w:rPr>
              <w:t>Step 3 (factor responsible for current state shared by house/all participants)</w:t>
            </w:r>
          </w:p>
        </w:tc>
      </w:tr>
      <w:tr w:rsidR="007108EC" w14:paraId="4A91FCFC" w14:textId="77777777">
        <w:tc>
          <w:tcPr>
            <w:tcW w:w="3071" w:type="dxa"/>
          </w:tcPr>
          <w:p w14:paraId="0AEBBE68" w14:textId="77777777" w:rsidR="007108EC" w:rsidRDefault="00D22CD2">
            <w:pPr>
              <w:tabs>
                <w:tab w:val="left" w:pos="7975"/>
              </w:tabs>
              <w:rPr>
                <w:rFonts w:ascii="Calibri" w:eastAsia="Calibri" w:hAnsi="Calibri" w:cs="Calibri"/>
              </w:rPr>
            </w:pPr>
            <w:r>
              <w:rPr>
                <w:rFonts w:ascii="Calibri" w:eastAsia="Calibri" w:hAnsi="Calibri" w:cs="Calibri"/>
              </w:rPr>
              <w:lastRenderedPageBreak/>
              <w:t>How we would like to see the ideal gram sabha</w:t>
            </w:r>
          </w:p>
        </w:tc>
        <w:tc>
          <w:tcPr>
            <w:tcW w:w="3284" w:type="dxa"/>
          </w:tcPr>
          <w:p w14:paraId="10F46032" w14:textId="77777777" w:rsidR="007108EC" w:rsidRDefault="00D22CD2">
            <w:pPr>
              <w:tabs>
                <w:tab w:val="left" w:pos="7975"/>
              </w:tabs>
              <w:rPr>
                <w:rFonts w:ascii="Calibri" w:eastAsia="Calibri" w:hAnsi="Calibri" w:cs="Calibri"/>
              </w:rPr>
            </w:pPr>
            <w:r>
              <w:rPr>
                <w:rFonts w:ascii="Calibri" w:eastAsia="Calibri" w:hAnsi="Calibri" w:cs="Calibri"/>
              </w:rPr>
              <w:t xml:space="preserve">What is happening in gram sabha these days  </w:t>
            </w:r>
          </w:p>
        </w:tc>
        <w:tc>
          <w:tcPr>
            <w:tcW w:w="2950" w:type="dxa"/>
          </w:tcPr>
          <w:p w14:paraId="0A1B0B6D" w14:textId="77777777" w:rsidR="007108EC" w:rsidRDefault="00D22CD2">
            <w:pPr>
              <w:tabs>
                <w:tab w:val="left" w:pos="7975"/>
              </w:tabs>
              <w:rPr>
                <w:rFonts w:ascii="Calibri" w:eastAsia="Calibri" w:hAnsi="Calibri" w:cs="Calibri"/>
              </w:rPr>
            </w:pPr>
            <w:r>
              <w:rPr>
                <w:rFonts w:ascii="Calibri" w:eastAsia="Calibri" w:hAnsi="Calibri" w:cs="Calibri"/>
              </w:rPr>
              <w:t xml:space="preserve">What are the reasons responsible for current state </w:t>
            </w:r>
          </w:p>
        </w:tc>
      </w:tr>
      <w:tr w:rsidR="007108EC" w14:paraId="41B00899" w14:textId="77777777">
        <w:tc>
          <w:tcPr>
            <w:tcW w:w="3071" w:type="dxa"/>
            <w:vMerge w:val="restart"/>
          </w:tcPr>
          <w:p w14:paraId="5DA325B7" w14:textId="77777777" w:rsidR="007108EC" w:rsidRDefault="00D22CD2">
            <w:pPr>
              <w:tabs>
                <w:tab w:val="left" w:pos="7975"/>
              </w:tabs>
              <w:rPr>
                <w:rFonts w:ascii="Calibri" w:eastAsia="Calibri" w:hAnsi="Calibri" w:cs="Calibri"/>
                <w:i/>
                <w:sz w:val="20"/>
                <w:szCs w:val="20"/>
              </w:rPr>
            </w:pPr>
            <w:r>
              <w:rPr>
                <w:rFonts w:ascii="Calibri" w:eastAsia="Calibri" w:hAnsi="Calibri" w:cs="Calibri"/>
                <w:i/>
                <w:sz w:val="20"/>
                <w:szCs w:val="20"/>
              </w:rPr>
              <w:t xml:space="preserve">All women of the panchayat should participate in the gram sabha </w:t>
            </w:r>
          </w:p>
        </w:tc>
        <w:tc>
          <w:tcPr>
            <w:tcW w:w="3284" w:type="dxa"/>
            <w:vMerge w:val="restart"/>
          </w:tcPr>
          <w:p w14:paraId="56EAB2F9" w14:textId="77777777" w:rsidR="007108EC" w:rsidRDefault="00D22CD2">
            <w:pPr>
              <w:tabs>
                <w:tab w:val="left" w:pos="7975"/>
              </w:tabs>
              <w:rPr>
                <w:rFonts w:ascii="Calibri" w:eastAsia="Calibri" w:hAnsi="Calibri" w:cs="Calibri"/>
                <w:i/>
                <w:sz w:val="20"/>
                <w:szCs w:val="20"/>
              </w:rPr>
            </w:pPr>
            <w:r>
              <w:rPr>
                <w:rFonts w:ascii="Calibri" w:eastAsia="Calibri" w:hAnsi="Calibri" w:cs="Calibri"/>
                <w:i/>
                <w:sz w:val="20"/>
                <w:szCs w:val="20"/>
              </w:rPr>
              <w:t xml:space="preserve">Very few participate in the gram sabha </w:t>
            </w:r>
          </w:p>
        </w:tc>
        <w:tc>
          <w:tcPr>
            <w:tcW w:w="2950" w:type="dxa"/>
          </w:tcPr>
          <w:p w14:paraId="04E0DDF7" w14:textId="77777777" w:rsidR="007108EC" w:rsidRDefault="00D22CD2">
            <w:pPr>
              <w:tabs>
                <w:tab w:val="left" w:pos="7975"/>
              </w:tabs>
              <w:rPr>
                <w:rFonts w:ascii="Calibri" w:eastAsia="Calibri" w:hAnsi="Calibri" w:cs="Calibri"/>
              </w:rPr>
            </w:pPr>
            <w:r>
              <w:rPr>
                <w:rFonts w:ascii="Calibri" w:eastAsia="Calibri" w:hAnsi="Calibri" w:cs="Calibri"/>
              </w:rPr>
              <w:t xml:space="preserve">Don’t know time and place of gram sabha </w:t>
            </w:r>
          </w:p>
        </w:tc>
      </w:tr>
      <w:tr w:rsidR="007108EC" w14:paraId="1098064C" w14:textId="77777777">
        <w:tc>
          <w:tcPr>
            <w:tcW w:w="3071" w:type="dxa"/>
            <w:vMerge/>
          </w:tcPr>
          <w:p w14:paraId="1946B472" w14:textId="77777777" w:rsidR="007108EC" w:rsidRDefault="007108EC">
            <w:pPr>
              <w:widowControl w:val="0"/>
              <w:pBdr>
                <w:top w:val="nil"/>
                <w:left w:val="nil"/>
                <w:bottom w:val="nil"/>
                <w:right w:val="nil"/>
                <w:between w:val="nil"/>
              </w:pBdr>
              <w:spacing w:line="276" w:lineRule="auto"/>
              <w:rPr>
                <w:rFonts w:ascii="Calibri" w:eastAsia="Calibri" w:hAnsi="Calibri" w:cs="Calibri"/>
              </w:rPr>
            </w:pPr>
          </w:p>
        </w:tc>
        <w:tc>
          <w:tcPr>
            <w:tcW w:w="3284" w:type="dxa"/>
            <w:vMerge/>
          </w:tcPr>
          <w:p w14:paraId="48852B3E" w14:textId="77777777" w:rsidR="007108EC" w:rsidRDefault="007108EC">
            <w:pPr>
              <w:widowControl w:val="0"/>
              <w:pBdr>
                <w:top w:val="nil"/>
                <w:left w:val="nil"/>
                <w:bottom w:val="nil"/>
                <w:right w:val="nil"/>
                <w:between w:val="nil"/>
              </w:pBdr>
              <w:spacing w:line="276" w:lineRule="auto"/>
              <w:rPr>
                <w:rFonts w:ascii="Calibri" w:eastAsia="Calibri" w:hAnsi="Calibri" w:cs="Calibri"/>
              </w:rPr>
            </w:pPr>
          </w:p>
        </w:tc>
        <w:tc>
          <w:tcPr>
            <w:tcW w:w="2950" w:type="dxa"/>
          </w:tcPr>
          <w:p w14:paraId="37D8BB59" w14:textId="77777777" w:rsidR="007108EC" w:rsidRDefault="00D22CD2">
            <w:pPr>
              <w:tabs>
                <w:tab w:val="left" w:pos="7975"/>
              </w:tabs>
              <w:rPr>
                <w:rFonts w:ascii="Calibri" w:eastAsia="Calibri" w:hAnsi="Calibri" w:cs="Calibri"/>
              </w:rPr>
            </w:pPr>
            <w:r>
              <w:rPr>
                <w:rFonts w:ascii="Calibri" w:eastAsia="Calibri" w:hAnsi="Calibri" w:cs="Calibri"/>
              </w:rPr>
              <w:t xml:space="preserve">Don’t know what can be contributed in GS </w:t>
            </w:r>
          </w:p>
        </w:tc>
      </w:tr>
      <w:tr w:rsidR="007108EC" w14:paraId="63F9271C" w14:textId="77777777">
        <w:tc>
          <w:tcPr>
            <w:tcW w:w="3071" w:type="dxa"/>
            <w:vMerge/>
          </w:tcPr>
          <w:p w14:paraId="33365798" w14:textId="77777777" w:rsidR="007108EC" w:rsidRDefault="007108EC">
            <w:pPr>
              <w:widowControl w:val="0"/>
              <w:pBdr>
                <w:top w:val="nil"/>
                <w:left w:val="nil"/>
                <w:bottom w:val="nil"/>
                <w:right w:val="nil"/>
                <w:between w:val="nil"/>
              </w:pBdr>
              <w:spacing w:line="276" w:lineRule="auto"/>
              <w:rPr>
                <w:rFonts w:ascii="Calibri" w:eastAsia="Calibri" w:hAnsi="Calibri" w:cs="Calibri"/>
              </w:rPr>
            </w:pPr>
          </w:p>
        </w:tc>
        <w:tc>
          <w:tcPr>
            <w:tcW w:w="3284" w:type="dxa"/>
            <w:vMerge/>
          </w:tcPr>
          <w:p w14:paraId="46CB2EB8" w14:textId="77777777" w:rsidR="007108EC" w:rsidRDefault="007108EC">
            <w:pPr>
              <w:widowControl w:val="0"/>
              <w:pBdr>
                <w:top w:val="nil"/>
                <w:left w:val="nil"/>
                <w:bottom w:val="nil"/>
                <w:right w:val="nil"/>
                <w:between w:val="nil"/>
              </w:pBdr>
              <w:spacing w:line="276" w:lineRule="auto"/>
              <w:rPr>
                <w:rFonts w:ascii="Calibri" w:eastAsia="Calibri" w:hAnsi="Calibri" w:cs="Calibri"/>
              </w:rPr>
            </w:pPr>
          </w:p>
        </w:tc>
        <w:tc>
          <w:tcPr>
            <w:tcW w:w="2950" w:type="dxa"/>
          </w:tcPr>
          <w:p w14:paraId="7BCC3423" w14:textId="77777777" w:rsidR="007108EC" w:rsidRDefault="00D22CD2">
            <w:pPr>
              <w:tabs>
                <w:tab w:val="left" w:pos="7975"/>
              </w:tabs>
              <w:rPr>
                <w:rFonts w:ascii="Calibri" w:eastAsia="Calibri" w:hAnsi="Calibri" w:cs="Calibri"/>
              </w:rPr>
            </w:pPr>
            <w:r>
              <w:rPr>
                <w:rFonts w:ascii="Calibri" w:eastAsia="Calibri" w:hAnsi="Calibri" w:cs="Calibri"/>
              </w:rPr>
              <w:t xml:space="preserve">Shy to sit with male GS members </w:t>
            </w:r>
          </w:p>
        </w:tc>
      </w:tr>
      <w:tr w:rsidR="007108EC" w14:paraId="4D21CA6B" w14:textId="77777777">
        <w:tc>
          <w:tcPr>
            <w:tcW w:w="3071" w:type="dxa"/>
          </w:tcPr>
          <w:p w14:paraId="685E5BE0" w14:textId="77777777" w:rsidR="007108EC" w:rsidRDefault="007108EC">
            <w:pPr>
              <w:tabs>
                <w:tab w:val="left" w:pos="7975"/>
              </w:tabs>
              <w:rPr>
                <w:rFonts w:ascii="Calibri" w:eastAsia="Calibri" w:hAnsi="Calibri" w:cs="Calibri"/>
              </w:rPr>
            </w:pPr>
          </w:p>
        </w:tc>
        <w:tc>
          <w:tcPr>
            <w:tcW w:w="3284" w:type="dxa"/>
          </w:tcPr>
          <w:p w14:paraId="06F78023" w14:textId="77777777" w:rsidR="007108EC" w:rsidRDefault="007108EC">
            <w:pPr>
              <w:tabs>
                <w:tab w:val="left" w:pos="7975"/>
              </w:tabs>
              <w:rPr>
                <w:rFonts w:ascii="Calibri" w:eastAsia="Calibri" w:hAnsi="Calibri" w:cs="Calibri"/>
              </w:rPr>
            </w:pPr>
          </w:p>
        </w:tc>
        <w:tc>
          <w:tcPr>
            <w:tcW w:w="2950" w:type="dxa"/>
          </w:tcPr>
          <w:p w14:paraId="5FFB776F" w14:textId="77777777" w:rsidR="007108EC" w:rsidRDefault="007108EC">
            <w:pPr>
              <w:tabs>
                <w:tab w:val="left" w:pos="7975"/>
              </w:tabs>
              <w:rPr>
                <w:rFonts w:ascii="Calibri" w:eastAsia="Calibri" w:hAnsi="Calibri" w:cs="Calibri"/>
              </w:rPr>
            </w:pPr>
          </w:p>
        </w:tc>
      </w:tr>
      <w:tr w:rsidR="007108EC" w14:paraId="3B44F3E5" w14:textId="77777777">
        <w:tc>
          <w:tcPr>
            <w:tcW w:w="3071" w:type="dxa"/>
          </w:tcPr>
          <w:p w14:paraId="245F56B2" w14:textId="77777777" w:rsidR="007108EC" w:rsidRDefault="007108EC">
            <w:pPr>
              <w:tabs>
                <w:tab w:val="left" w:pos="7975"/>
              </w:tabs>
              <w:rPr>
                <w:rFonts w:ascii="Calibri" w:eastAsia="Calibri" w:hAnsi="Calibri" w:cs="Calibri"/>
              </w:rPr>
            </w:pPr>
          </w:p>
        </w:tc>
        <w:tc>
          <w:tcPr>
            <w:tcW w:w="3284" w:type="dxa"/>
          </w:tcPr>
          <w:p w14:paraId="788DACBF" w14:textId="77777777" w:rsidR="007108EC" w:rsidRDefault="007108EC">
            <w:pPr>
              <w:tabs>
                <w:tab w:val="left" w:pos="7975"/>
              </w:tabs>
              <w:rPr>
                <w:rFonts w:ascii="Calibri" w:eastAsia="Calibri" w:hAnsi="Calibri" w:cs="Calibri"/>
              </w:rPr>
            </w:pPr>
          </w:p>
        </w:tc>
        <w:tc>
          <w:tcPr>
            <w:tcW w:w="2950" w:type="dxa"/>
          </w:tcPr>
          <w:p w14:paraId="6E292387" w14:textId="77777777" w:rsidR="007108EC" w:rsidRDefault="007108EC">
            <w:pPr>
              <w:tabs>
                <w:tab w:val="left" w:pos="7975"/>
              </w:tabs>
              <w:rPr>
                <w:rFonts w:ascii="Calibri" w:eastAsia="Calibri" w:hAnsi="Calibri" w:cs="Calibri"/>
              </w:rPr>
            </w:pPr>
          </w:p>
        </w:tc>
      </w:tr>
      <w:tr w:rsidR="007108EC" w14:paraId="25943F74" w14:textId="77777777">
        <w:tc>
          <w:tcPr>
            <w:tcW w:w="3071" w:type="dxa"/>
          </w:tcPr>
          <w:p w14:paraId="5F4D69C9" w14:textId="77777777" w:rsidR="007108EC" w:rsidRDefault="007108EC">
            <w:pPr>
              <w:tabs>
                <w:tab w:val="left" w:pos="7975"/>
              </w:tabs>
              <w:rPr>
                <w:rFonts w:ascii="Calibri" w:eastAsia="Calibri" w:hAnsi="Calibri" w:cs="Calibri"/>
              </w:rPr>
            </w:pPr>
          </w:p>
        </w:tc>
        <w:tc>
          <w:tcPr>
            <w:tcW w:w="3284" w:type="dxa"/>
          </w:tcPr>
          <w:p w14:paraId="37E03CCE" w14:textId="77777777" w:rsidR="007108EC" w:rsidRDefault="007108EC">
            <w:pPr>
              <w:tabs>
                <w:tab w:val="left" w:pos="7975"/>
              </w:tabs>
              <w:rPr>
                <w:rFonts w:ascii="Calibri" w:eastAsia="Calibri" w:hAnsi="Calibri" w:cs="Calibri"/>
              </w:rPr>
            </w:pPr>
          </w:p>
        </w:tc>
        <w:tc>
          <w:tcPr>
            <w:tcW w:w="2950" w:type="dxa"/>
          </w:tcPr>
          <w:p w14:paraId="30897D2F" w14:textId="77777777" w:rsidR="007108EC" w:rsidRDefault="007108EC">
            <w:pPr>
              <w:tabs>
                <w:tab w:val="left" w:pos="7975"/>
              </w:tabs>
              <w:rPr>
                <w:rFonts w:ascii="Calibri" w:eastAsia="Calibri" w:hAnsi="Calibri" w:cs="Calibri"/>
              </w:rPr>
            </w:pPr>
          </w:p>
        </w:tc>
      </w:tr>
    </w:tbl>
    <w:p w14:paraId="435314A4" w14:textId="77777777" w:rsidR="007108EC" w:rsidRDefault="007108EC">
      <w:pPr>
        <w:tabs>
          <w:tab w:val="left" w:pos="7975"/>
        </w:tabs>
        <w:rPr>
          <w:rFonts w:ascii="Calibri" w:eastAsia="Calibri" w:hAnsi="Calibri" w:cs="Calibri"/>
        </w:rPr>
      </w:pPr>
    </w:p>
    <w:tbl>
      <w:tblPr>
        <w:tblStyle w:val="a2"/>
        <w:tblW w:w="9315"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5"/>
        <w:gridCol w:w="4200"/>
      </w:tblGrid>
      <w:tr w:rsidR="007108EC" w14:paraId="1CBEB286" w14:textId="77777777">
        <w:tc>
          <w:tcPr>
            <w:tcW w:w="5115" w:type="dxa"/>
          </w:tcPr>
          <w:p w14:paraId="654BA6B3" w14:textId="77777777" w:rsidR="007108EC" w:rsidRDefault="00D22CD2">
            <w:pPr>
              <w:tabs>
                <w:tab w:val="left" w:pos="7975"/>
              </w:tabs>
              <w:rPr>
                <w:rFonts w:ascii="Calibri" w:eastAsia="Calibri" w:hAnsi="Calibri" w:cs="Calibri"/>
              </w:rPr>
            </w:pPr>
            <w:r>
              <w:rPr>
                <w:rFonts w:ascii="Calibri" w:eastAsia="Calibri" w:hAnsi="Calibri" w:cs="Calibri"/>
              </w:rPr>
              <w:t xml:space="preserve">Internal factors </w:t>
            </w:r>
          </w:p>
        </w:tc>
        <w:tc>
          <w:tcPr>
            <w:tcW w:w="4200" w:type="dxa"/>
          </w:tcPr>
          <w:p w14:paraId="22471A0A" w14:textId="77777777" w:rsidR="007108EC" w:rsidRDefault="00D22CD2">
            <w:pPr>
              <w:tabs>
                <w:tab w:val="left" w:pos="7975"/>
              </w:tabs>
              <w:rPr>
                <w:rFonts w:ascii="Calibri" w:eastAsia="Calibri" w:hAnsi="Calibri" w:cs="Calibri"/>
              </w:rPr>
            </w:pPr>
            <w:r>
              <w:rPr>
                <w:rFonts w:ascii="Calibri" w:eastAsia="Calibri" w:hAnsi="Calibri" w:cs="Calibri"/>
              </w:rPr>
              <w:t xml:space="preserve">External factors </w:t>
            </w:r>
          </w:p>
        </w:tc>
      </w:tr>
      <w:tr w:rsidR="007108EC" w14:paraId="0B546972" w14:textId="77777777">
        <w:tc>
          <w:tcPr>
            <w:tcW w:w="5115" w:type="dxa"/>
          </w:tcPr>
          <w:p w14:paraId="5AD37DB1" w14:textId="77777777" w:rsidR="007108EC" w:rsidRDefault="00D22CD2">
            <w:pPr>
              <w:tabs>
                <w:tab w:val="left" w:pos="7975"/>
              </w:tabs>
              <w:rPr>
                <w:rFonts w:ascii="Calibri" w:eastAsia="Calibri" w:hAnsi="Calibri" w:cs="Calibri"/>
              </w:rPr>
            </w:pPr>
            <w:r>
              <w:rPr>
                <w:rFonts w:ascii="Calibri" w:eastAsia="Calibri" w:hAnsi="Calibri" w:cs="Calibri"/>
              </w:rPr>
              <w:t xml:space="preserve">Shy to sit with male GS members </w:t>
            </w:r>
          </w:p>
        </w:tc>
        <w:tc>
          <w:tcPr>
            <w:tcW w:w="4200" w:type="dxa"/>
          </w:tcPr>
          <w:p w14:paraId="7E89E649" w14:textId="77777777" w:rsidR="007108EC" w:rsidRDefault="00D22CD2">
            <w:pPr>
              <w:tabs>
                <w:tab w:val="left" w:pos="7975"/>
              </w:tabs>
              <w:rPr>
                <w:rFonts w:ascii="Calibri" w:eastAsia="Calibri" w:hAnsi="Calibri" w:cs="Calibri"/>
              </w:rPr>
            </w:pPr>
            <w:r>
              <w:rPr>
                <w:rFonts w:ascii="Calibri" w:eastAsia="Calibri" w:hAnsi="Calibri" w:cs="Calibri"/>
              </w:rPr>
              <w:t xml:space="preserve">time and place of gram Sabha is not being shared </w:t>
            </w:r>
          </w:p>
        </w:tc>
      </w:tr>
      <w:tr w:rsidR="007108EC" w14:paraId="75ECAD84" w14:textId="77777777">
        <w:tc>
          <w:tcPr>
            <w:tcW w:w="5115" w:type="dxa"/>
          </w:tcPr>
          <w:p w14:paraId="405DF5AF" w14:textId="77777777" w:rsidR="007108EC" w:rsidRDefault="00D22CD2">
            <w:pPr>
              <w:tabs>
                <w:tab w:val="left" w:pos="7975"/>
              </w:tabs>
              <w:rPr>
                <w:rFonts w:ascii="Calibri" w:eastAsia="Calibri" w:hAnsi="Calibri" w:cs="Calibri"/>
              </w:rPr>
            </w:pPr>
            <w:r>
              <w:rPr>
                <w:rFonts w:ascii="Calibri" w:eastAsia="Calibri" w:hAnsi="Calibri" w:cs="Calibri"/>
              </w:rPr>
              <w:t xml:space="preserve">Don’t know what can be contributed in GS </w:t>
            </w:r>
          </w:p>
        </w:tc>
        <w:tc>
          <w:tcPr>
            <w:tcW w:w="4200" w:type="dxa"/>
          </w:tcPr>
          <w:p w14:paraId="6FA7080C" w14:textId="77777777" w:rsidR="007108EC" w:rsidRDefault="007108EC">
            <w:pPr>
              <w:tabs>
                <w:tab w:val="left" w:pos="7975"/>
              </w:tabs>
              <w:rPr>
                <w:rFonts w:ascii="Calibri" w:eastAsia="Calibri" w:hAnsi="Calibri" w:cs="Calibri"/>
              </w:rPr>
            </w:pPr>
          </w:p>
        </w:tc>
      </w:tr>
    </w:tbl>
    <w:p w14:paraId="13C99638" w14:textId="77777777" w:rsidR="007108EC" w:rsidRDefault="00D22CD2">
      <w:pPr>
        <w:tabs>
          <w:tab w:val="left" w:pos="7975"/>
        </w:tabs>
        <w:rPr>
          <w:rFonts w:ascii="Calibri" w:eastAsia="Calibri" w:hAnsi="Calibri" w:cs="Calibri"/>
        </w:rPr>
      </w:pPr>
      <w:r>
        <w:rPr>
          <w:rFonts w:ascii="Calibri" w:eastAsia="Calibri" w:hAnsi="Calibri" w:cs="Calibri"/>
        </w:rPr>
        <w:t xml:space="preserve">After completing the discussion and categorisation of factors into 2 parts, facilitator will invite suggestions on “how to minimise the factors and what would be role of CLF in minimising the factors) </w:t>
      </w:r>
    </w:p>
    <w:p w14:paraId="3794A029" w14:textId="77777777" w:rsidR="007108EC" w:rsidRDefault="007108EC">
      <w:pPr>
        <w:tabs>
          <w:tab w:val="left" w:pos="7975"/>
        </w:tabs>
        <w:rPr>
          <w:rFonts w:ascii="Calibri" w:eastAsia="Calibri" w:hAnsi="Calibri" w:cs="Calibri"/>
        </w:rPr>
      </w:pPr>
    </w:p>
    <w:p w14:paraId="5BD1191D" w14:textId="77777777" w:rsidR="007108EC" w:rsidRDefault="007108EC">
      <w:pPr>
        <w:tabs>
          <w:tab w:val="left" w:pos="7975"/>
        </w:tabs>
        <w:rPr>
          <w:rFonts w:ascii="Calibri" w:eastAsia="Calibri" w:hAnsi="Calibri" w:cs="Calibri"/>
        </w:rPr>
      </w:pPr>
    </w:p>
    <w:p w14:paraId="7FBD4DAA" w14:textId="77777777" w:rsidR="007108EC" w:rsidRDefault="00D22CD2">
      <w:pPr>
        <w:tabs>
          <w:tab w:val="left" w:pos="7975"/>
        </w:tabs>
        <w:rPr>
          <w:rFonts w:ascii="Calibri" w:eastAsia="Calibri" w:hAnsi="Calibri" w:cs="Calibri"/>
        </w:rPr>
      </w:pPr>
      <w:r>
        <w:rPr>
          <w:noProof/>
          <w:lang w:eastAsia="en-IN" w:bidi="ar-SA"/>
        </w:rPr>
        <mc:AlternateContent>
          <mc:Choice Requires="wpg">
            <w:drawing>
              <wp:anchor distT="45720" distB="45720" distL="114300" distR="114300" simplePos="0" relativeHeight="251661312" behindDoc="0" locked="0" layoutInCell="1" hidden="0" allowOverlap="1" wp14:anchorId="7231A023" wp14:editId="74D94524">
                <wp:simplePos x="0" y="0"/>
                <wp:positionH relativeFrom="column">
                  <wp:posOffset>1</wp:posOffset>
                </wp:positionH>
                <wp:positionV relativeFrom="paragraph">
                  <wp:posOffset>201394</wp:posOffset>
                </wp:positionV>
                <wp:extent cx="6062663" cy="3686175"/>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3579125" y="2647475"/>
                          <a:ext cx="3629700" cy="2456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B96B9E" w14:textId="77777777" w:rsidR="007108EC" w:rsidRDefault="00D22CD2">
                            <w:pPr>
                              <w:textDirection w:val="btLr"/>
                            </w:pPr>
                            <w:r>
                              <w:rPr>
                                <w:rFonts w:ascii="Cambria" w:eastAsia="Cambria" w:hAnsi="Cambria" w:cs="Cambria"/>
                                <w:color w:val="000000"/>
                              </w:rPr>
                              <w:t xml:space="preserve">Facilitator’s Note: </w:t>
                            </w:r>
                          </w:p>
                          <w:p w14:paraId="1D625588" w14:textId="77777777" w:rsidR="007108EC" w:rsidRDefault="00D22CD2">
                            <w:pPr>
                              <w:textDirection w:val="btLr"/>
                            </w:pPr>
                            <w:r>
                              <w:rPr>
                                <w:rFonts w:ascii="Cambria" w:eastAsia="Cambria" w:hAnsi="Cambria" w:cs="Cambria"/>
                                <w:color w:val="000000"/>
                              </w:rPr>
                              <w:t>Suggestive roles of CLF</w:t>
                            </w:r>
                          </w:p>
                          <w:p w14:paraId="607800AC" w14:textId="77777777" w:rsidR="007108EC" w:rsidRDefault="00D22CD2">
                            <w:pPr>
                              <w:ind w:left="720" w:firstLine="360"/>
                              <w:textDirection w:val="btLr"/>
                            </w:pPr>
                            <w:r>
                              <w:rPr>
                                <w:rFonts w:ascii="Cambria" w:eastAsia="Cambria" w:hAnsi="Cambria" w:cs="Cambria"/>
                                <w:color w:val="000000"/>
                                <w:sz w:val="28"/>
                              </w:rPr>
                              <w:t>I</w:t>
                            </w:r>
                            <w:r>
                              <w:rPr>
                                <w:rFonts w:ascii="Cambria" w:eastAsia="Cambria" w:hAnsi="Cambria" w:cs="Cambria"/>
                                <w:color w:val="000000"/>
                                <w:sz w:val="26"/>
                              </w:rPr>
                              <w:t>nformation dissemination to VOs if special Gram Sabhas are being organised.</w:t>
                            </w:r>
                          </w:p>
                          <w:p w14:paraId="76BE9E26" w14:textId="77777777" w:rsidR="007108EC" w:rsidRDefault="00D22CD2">
                            <w:pPr>
                              <w:ind w:left="720" w:firstLine="360"/>
                              <w:textDirection w:val="btLr"/>
                            </w:pPr>
                            <w:r>
                              <w:rPr>
                                <w:rFonts w:ascii="Cambria" w:eastAsia="Cambria" w:hAnsi="Cambria" w:cs="Cambria"/>
                                <w:color w:val="000000"/>
                                <w:sz w:val="26"/>
                              </w:rPr>
                              <w:t>CLF can have a major agenda during their meeting where VOs can share their agenda to be put forth in Gram Sabha</w:t>
                            </w:r>
                          </w:p>
                          <w:p w14:paraId="09C60594" w14:textId="77777777" w:rsidR="007108EC" w:rsidRDefault="00D22CD2">
                            <w:pPr>
                              <w:ind w:left="720" w:firstLine="360"/>
                              <w:textDirection w:val="btLr"/>
                            </w:pPr>
                            <w:r>
                              <w:rPr>
                                <w:rFonts w:ascii="Cambria" w:eastAsia="Cambria" w:hAnsi="Cambria" w:cs="Cambria"/>
                                <w:color w:val="000000"/>
                                <w:sz w:val="26"/>
                              </w:rPr>
                              <w:t>CLF can ask VO members to share their experience of participating in Gram Sabha</w:t>
                            </w:r>
                          </w:p>
                          <w:p w14:paraId="0CD0B64A" w14:textId="77777777" w:rsidR="007108EC" w:rsidRDefault="00D22CD2">
                            <w:pPr>
                              <w:ind w:left="720" w:firstLine="360"/>
                              <w:textDirection w:val="btLr"/>
                            </w:pPr>
                            <w:r>
                              <w:rPr>
                                <w:rFonts w:ascii="Cambria" w:eastAsia="Cambria" w:hAnsi="Cambria" w:cs="Cambria"/>
                                <w:color w:val="000000"/>
                                <w:sz w:val="26"/>
                              </w:rPr>
                              <w:t>They can follow up with departments in case, demands were submitted to departments</w:t>
                            </w:r>
                          </w:p>
                          <w:p w14:paraId="3DEDFF36" w14:textId="77777777" w:rsidR="007108EC" w:rsidRDefault="007108EC">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45720" distT="45720" distL="114300" distR="114300" hidden="0" layoutInCell="1" locked="0" relativeHeight="0" simplePos="0">
                <wp:simplePos x="0" y="0"/>
                <wp:positionH relativeFrom="column">
                  <wp:posOffset>1</wp:posOffset>
                </wp:positionH>
                <wp:positionV relativeFrom="paragraph">
                  <wp:posOffset>201394</wp:posOffset>
                </wp:positionV>
                <wp:extent cx="6062663" cy="3686175"/>
                <wp:effectExtent b="0" l="0" r="0" t="0"/>
                <wp:wrapSquare wrapText="bothSides" distB="45720" distT="45720" distL="114300" distR="114300"/>
                <wp:docPr id="220"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6062663" cy="3686175"/>
                        </a:xfrm>
                        <a:prstGeom prst="rect"/>
                        <a:ln/>
                      </pic:spPr>
                    </pic:pic>
                  </a:graphicData>
                </a:graphic>
              </wp:anchor>
            </w:drawing>
          </mc:Fallback>
        </mc:AlternateContent>
      </w:r>
    </w:p>
    <w:p w14:paraId="1C5974B0" w14:textId="77777777" w:rsidR="007108EC" w:rsidRDefault="007108EC">
      <w:pPr>
        <w:tabs>
          <w:tab w:val="left" w:pos="7975"/>
        </w:tabs>
        <w:rPr>
          <w:rFonts w:ascii="Calibri" w:eastAsia="Calibri" w:hAnsi="Calibri" w:cs="Calibri"/>
        </w:rPr>
      </w:pPr>
    </w:p>
    <w:p w14:paraId="2EDE3637" w14:textId="77777777" w:rsidR="007108EC" w:rsidRDefault="007108EC">
      <w:pPr>
        <w:tabs>
          <w:tab w:val="left" w:pos="7975"/>
        </w:tabs>
        <w:rPr>
          <w:rFonts w:ascii="Calibri" w:eastAsia="Calibri" w:hAnsi="Calibri" w:cs="Calibri"/>
        </w:rPr>
      </w:pPr>
    </w:p>
    <w:p w14:paraId="1DD2B140" w14:textId="77777777" w:rsidR="007108EC" w:rsidRDefault="00D22CD2">
      <w:pPr>
        <w:rPr>
          <w:rFonts w:ascii="Calibri" w:eastAsia="Calibri" w:hAnsi="Calibri" w:cs="Calibri"/>
          <w:b/>
          <w:color w:val="2E75B5"/>
        </w:rPr>
      </w:pPr>
      <w:r>
        <w:rPr>
          <w:rFonts w:ascii="Calibri" w:eastAsia="Calibri" w:hAnsi="Calibri" w:cs="Calibri"/>
          <w:b/>
          <w:color w:val="2E75B5"/>
        </w:rPr>
        <w:t>Session 5 - Preparation of Action Plan</w:t>
      </w:r>
    </w:p>
    <w:p w14:paraId="36E6B2DA" w14:textId="77777777" w:rsidR="007108EC" w:rsidRDefault="007108EC">
      <w:pPr>
        <w:rPr>
          <w:rFonts w:ascii="Calibri" w:eastAsia="Calibri" w:hAnsi="Calibri" w:cs="Calibri"/>
          <w:b/>
          <w:color w:val="2E75B5"/>
        </w:rPr>
      </w:pPr>
    </w:p>
    <w:p w14:paraId="4B681D6D" w14:textId="77777777" w:rsidR="007108EC" w:rsidRDefault="00D22CD2">
      <w:pPr>
        <w:jc w:val="both"/>
        <w:rPr>
          <w:rFonts w:ascii="Calibri" w:eastAsia="Calibri" w:hAnsi="Calibri" w:cs="Calibri"/>
          <w:i/>
          <w:color w:val="2E75B5"/>
        </w:rPr>
      </w:pPr>
      <w:r>
        <w:rPr>
          <w:rFonts w:ascii="Calibri" w:eastAsia="Calibri" w:hAnsi="Calibri" w:cs="Calibri"/>
          <w:i/>
          <w:color w:val="2E75B5"/>
        </w:rPr>
        <w:t>Session Objectives:</w:t>
      </w:r>
    </w:p>
    <w:p w14:paraId="743DBC55" w14:textId="77777777" w:rsidR="007108EC" w:rsidRDefault="00D22CD2">
      <w:pPr>
        <w:numPr>
          <w:ilvl w:val="0"/>
          <w:numId w:val="11"/>
        </w:numPr>
        <w:jc w:val="both"/>
        <w:rPr>
          <w:rFonts w:ascii="Calibri" w:eastAsia="Calibri" w:hAnsi="Calibri" w:cs="Calibri"/>
          <w:color w:val="2E75B5"/>
        </w:rPr>
      </w:pPr>
      <w:r>
        <w:rPr>
          <w:rFonts w:ascii="Calibri" w:eastAsia="Calibri" w:hAnsi="Calibri" w:cs="Calibri"/>
          <w:color w:val="2E75B5"/>
        </w:rPr>
        <w:lastRenderedPageBreak/>
        <w:t>The CLF leaders will discuss their strategies, activities and timelines and responsibilities of diff actors (EC sub committees, VOs , SHGs) to prepare an annual action plan in consultation with resource person/organisation</w:t>
      </w:r>
    </w:p>
    <w:p w14:paraId="7F6EEBA2" w14:textId="77777777" w:rsidR="007108EC" w:rsidRDefault="00D22CD2">
      <w:pPr>
        <w:numPr>
          <w:ilvl w:val="0"/>
          <w:numId w:val="11"/>
        </w:numPr>
        <w:jc w:val="both"/>
        <w:rPr>
          <w:rFonts w:ascii="Calibri" w:eastAsia="Calibri" w:hAnsi="Calibri" w:cs="Calibri"/>
          <w:color w:val="2E75B5"/>
        </w:rPr>
      </w:pPr>
      <w:r>
        <w:rPr>
          <w:rFonts w:ascii="Calibri" w:eastAsia="Calibri" w:hAnsi="Calibri" w:cs="Calibri"/>
          <w:color w:val="2E75B5"/>
        </w:rPr>
        <w:t>The participants will be able to visualise their own ideal gram sabha and resolve to work towards it through their pledge and concrete action plan prepared.</w:t>
      </w:r>
    </w:p>
    <w:p w14:paraId="5D528F46" w14:textId="77777777" w:rsidR="007108EC" w:rsidRDefault="007108EC">
      <w:pPr>
        <w:jc w:val="both"/>
        <w:rPr>
          <w:rFonts w:ascii="Calibri" w:eastAsia="Calibri" w:hAnsi="Calibri" w:cs="Calibri"/>
          <w:i/>
          <w:color w:val="2E75B5"/>
        </w:rPr>
      </w:pPr>
    </w:p>
    <w:p w14:paraId="434F6026" w14:textId="77777777" w:rsidR="007108EC" w:rsidRDefault="00D22CD2">
      <w:pPr>
        <w:jc w:val="both"/>
        <w:rPr>
          <w:rFonts w:ascii="Calibri" w:eastAsia="Calibri" w:hAnsi="Calibri" w:cs="Calibri"/>
          <w:i/>
          <w:color w:val="2E75B5"/>
        </w:rPr>
      </w:pPr>
      <w:r>
        <w:rPr>
          <w:rFonts w:ascii="Calibri" w:eastAsia="Calibri" w:hAnsi="Calibri" w:cs="Calibri"/>
          <w:i/>
          <w:color w:val="2E75B5"/>
        </w:rPr>
        <w:t>Session details:</w:t>
      </w:r>
    </w:p>
    <w:p w14:paraId="572864F9" w14:textId="77777777" w:rsidR="007108EC" w:rsidRDefault="00D22CD2">
      <w:pPr>
        <w:jc w:val="both"/>
        <w:rPr>
          <w:rFonts w:ascii="Calibri" w:eastAsia="Calibri" w:hAnsi="Calibri" w:cs="Calibri"/>
        </w:rPr>
      </w:pPr>
      <w:r>
        <w:rPr>
          <w:rFonts w:ascii="Calibri" w:eastAsia="Calibri" w:hAnsi="Calibri" w:cs="Calibri"/>
        </w:rPr>
        <w:t>Resource Person/Facilitator will support in designing activities to eliminate internal external factor responsible for current state and CLF will make a annual plan around those activities:</w:t>
      </w:r>
    </w:p>
    <w:p w14:paraId="43B69620" w14:textId="77777777" w:rsidR="007108EC" w:rsidRDefault="007108EC">
      <w:pPr>
        <w:jc w:val="both"/>
        <w:rPr>
          <w:rFonts w:ascii="Calibri" w:eastAsia="Calibri" w:hAnsi="Calibri" w:cs="Calibri"/>
        </w:rPr>
      </w:pPr>
    </w:p>
    <w:p w14:paraId="4EAA1228" w14:textId="77777777" w:rsidR="007108EC" w:rsidRDefault="007108EC">
      <w:pPr>
        <w:jc w:val="both"/>
        <w:rPr>
          <w:rFonts w:ascii="Calibri" w:eastAsia="Calibri" w:hAnsi="Calibri" w:cs="Calibri"/>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7108EC" w14:paraId="7D15826F" w14:textId="77777777">
        <w:tc>
          <w:tcPr>
            <w:tcW w:w="2254" w:type="dxa"/>
          </w:tcPr>
          <w:p w14:paraId="6D875BC6" w14:textId="77777777" w:rsidR="007108EC" w:rsidRDefault="00D22CD2">
            <w:pPr>
              <w:jc w:val="both"/>
              <w:rPr>
                <w:rFonts w:ascii="Calibri" w:eastAsia="Calibri" w:hAnsi="Calibri" w:cs="Calibri"/>
              </w:rPr>
            </w:pPr>
            <w:r>
              <w:rPr>
                <w:rFonts w:ascii="Calibri" w:eastAsia="Calibri" w:hAnsi="Calibri" w:cs="Calibri"/>
              </w:rPr>
              <w:t xml:space="preserve">Activities </w:t>
            </w:r>
          </w:p>
        </w:tc>
        <w:tc>
          <w:tcPr>
            <w:tcW w:w="2254" w:type="dxa"/>
          </w:tcPr>
          <w:p w14:paraId="7CD8B390" w14:textId="77777777" w:rsidR="007108EC" w:rsidRDefault="00D22CD2">
            <w:pPr>
              <w:jc w:val="both"/>
              <w:rPr>
                <w:rFonts w:ascii="Calibri" w:eastAsia="Calibri" w:hAnsi="Calibri" w:cs="Calibri"/>
              </w:rPr>
            </w:pPr>
            <w:r>
              <w:rPr>
                <w:rFonts w:ascii="Calibri" w:eastAsia="Calibri" w:hAnsi="Calibri" w:cs="Calibri"/>
              </w:rPr>
              <w:t xml:space="preserve">Time from </w:t>
            </w:r>
          </w:p>
        </w:tc>
        <w:tc>
          <w:tcPr>
            <w:tcW w:w="2254" w:type="dxa"/>
          </w:tcPr>
          <w:p w14:paraId="206D863D" w14:textId="77777777" w:rsidR="007108EC" w:rsidRDefault="00D22CD2">
            <w:pPr>
              <w:jc w:val="both"/>
              <w:rPr>
                <w:rFonts w:ascii="Calibri" w:eastAsia="Calibri" w:hAnsi="Calibri" w:cs="Calibri"/>
              </w:rPr>
            </w:pPr>
            <w:r>
              <w:rPr>
                <w:rFonts w:ascii="Calibri" w:eastAsia="Calibri" w:hAnsi="Calibri" w:cs="Calibri"/>
              </w:rPr>
              <w:t xml:space="preserve">To </w:t>
            </w:r>
          </w:p>
        </w:tc>
        <w:tc>
          <w:tcPr>
            <w:tcW w:w="2254" w:type="dxa"/>
          </w:tcPr>
          <w:p w14:paraId="24C38D6E" w14:textId="77777777" w:rsidR="007108EC" w:rsidRDefault="00D22CD2">
            <w:pPr>
              <w:jc w:val="both"/>
              <w:rPr>
                <w:rFonts w:ascii="Calibri" w:eastAsia="Calibri" w:hAnsi="Calibri" w:cs="Calibri"/>
              </w:rPr>
            </w:pPr>
            <w:r>
              <w:rPr>
                <w:rFonts w:ascii="Calibri" w:eastAsia="Calibri" w:hAnsi="Calibri" w:cs="Calibri"/>
              </w:rPr>
              <w:t xml:space="preserve">Who will do that </w:t>
            </w:r>
          </w:p>
        </w:tc>
      </w:tr>
      <w:tr w:rsidR="007108EC" w14:paraId="74E8E56D" w14:textId="77777777">
        <w:tc>
          <w:tcPr>
            <w:tcW w:w="2254" w:type="dxa"/>
          </w:tcPr>
          <w:p w14:paraId="3D39D57C" w14:textId="77777777" w:rsidR="007108EC" w:rsidRDefault="00D22CD2">
            <w:pPr>
              <w:jc w:val="both"/>
              <w:rPr>
                <w:rFonts w:ascii="Calibri" w:eastAsia="Calibri" w:hAnsi="Calibri" w:cs="Calibri"/>
              </w:rPr>
            </w:pPr>
            <w:r>
              <w:rPr>
                <w:rFonts w:ascii="Calibri" w:eastAsia="Calibri" w:hAnsi="Calibri" w:cs="Calibri"/>
              </w:rPr>
              <w:t xml:space="preserve">Pre Gram sabha </w:t>
            </w:r>
          </w:p>
        </w:tc>
        <w:tc>
          <w:tcPr>
            <w:tcW w:w="2254" w:type="dxa"/>
          </w:tcPr>
          <w:p w14:paraId="6EBFC4F2" w14:textId="77777777" w:rsidR="007108EC" w:rsidRDefault="007108EC">
            <w:pPr>
              <w:jc w:val="both"/>
              <w:rPr>
                <w:rFonts w:ascii="Calibri" w:eastAsia="Calibri" w:hAnsi="Calibri" w:cs="Calibri"/>
              </w:rPr>
            </w:pPr>
          </w:p>
        </w:tc>
        <w:tc>
          <w:tcPr>
            <w:tcW w:w="2254" w:type="dxa"/>
          </w:tcPr>
          <w:p w14:paraId="4DF35C05" w14:textId="77777777" w:rsidR="007108EC" w:rsidRDefault="007108EC">
            <w:pPr>
              <w:jc w:val="both"/>
              <w:rPr>
                <w:rFonts w:ascii="Calibri" w:eastAsia="Calibri" w:hAnsi="Calibri" w:cs="Calibri"/>
              </w:rPr>
            </w:pPr>
          </w:p>
        </w:tc>
        <w:tc>
          <w:tcPr>
            <w:tcW w:w="2254" w:type="dxa"/>
          </w:tcPr>
          <w:p w14:paraId="0C1DF912" w14:textId="77777777" w:rsidR="007108EC" w:rsidRDefault="007108EC">
            <w:pPr>
              <w:jc w:val="both"/>
              <w:rPr>
                <w:rFonts w:ascii="Calibri" w:eastAsia="Calibri" w:hAnsi="Calibri" w:cs="Calibri"/>
              </w:rPr>
            </w:pPr>
          </w:p>
        </w:tc>
      </w:tr>
      <w:tr w:rsidR="007108EC" w14:paraId="4D504BE8" w14:textId="77777777">
        <w:tc>
          <w:tcPr>
            <w:tcW w:w="2254" w:type="dxa"/>
          </w:tcPr>
          <w:p w14:paraId="25B68827" w14:textId="77777777" w:rsidR="007108EC" w:rsidRDefault="007108EC">
            <w:pPr>
              <w:jc w:val="both"/>
              <w:rPr>
                <w:rFonts w:ascii="Calibri" w:eastAsia="Calibri" w:hAnsi="Calibri" w:cs="Calibri"/>
              </w:rPr>
            </w:pPr>
          </w:p>
        </w:tc>
        <w:tc>
          <w:tcPr>
            <w:tcW w:w="2254" w:type="dxa"/>
          </w:tcPr>
          <w:p w14:paraId="6691F5E4" w14:textId="77777777" w:rsidR="007108EC" w:rsidRDefault="007108EC">
            <w:pPr>
              <w:jc w:val="both"/>
              <w:rPr>
                <w:rFonts w:ascii="Calibri" w:eastAsia="Calibri" w:hAnsi="Calibri" w:cs="Calibri"/>
              </w:rPr>
            </w:pPr>
          </w:p>
        </w:tc>
        <w:tc>
          <w:tcPr>
            <w:tcW w:w="2254" w:type="dxa"/>
          </w:tcPr>
          <w:p w14:paraId="08930EBD" w14:textId="77777777" w:rsidR="007108EC" w:rsidRDefault="007108EC">
            <w:pPr>
              <w:jc w:val="both"/>
              <w:rPr>
                <w:rFonts w:ascii="Calibri" w:eastAsia="Calibri" w:hAnsi="Calibri" w:cs="Calibri"/>
              </w:rPr>
            </w:pPr>
          </w:p>
        </w:tc>
        <w:tc>
          <w:tcPr>
            <w:tcW w:w="2254" w:type="dxa"/>
          </w:tcPr>
          <w:p w14:paraId="0CA91326" w14:textId="77777777" w:rsidR="007108EC" w:rsidRDefault="007108EC">
            <w:pPr>
              <w:jc w:val="both"/>
              <w:rPr>
                <w:rFonts w:ascii="Calibri" w:eastAsia="Calibri" w:hAnsi="Calibri" w:cs="Calibri"/>
              </w:rPr>
            </w:pPr>
          </w:p>
        </w:tc>
      </w:tr>
      <w:tr w:rsidR="007108EC" w14:paraId="1FAB0500" w14:textId="77777777">
        <w:tc>
          <w:tcPr>
            <w:tcW w:w="2254" w:type="dxa"/>
          </w:tcPr>
          <w:p w14:paraId="1C7CD87A" w14:textId="77777777" w:rsidR="007108EC" w:rsidRDefault="007108EC">
            <w:pPr>
              <w:jc w:val="both"/>
              <w:rPr>
                <w:rFonts w:ascii="Calibri" w:eastAsia="Calibri" w:hAnsi="Calibri" w:cs="Calibri"/>
              </w:rPr>
            </w:pPr>
          </w:p>
        </w:tc>
        <w:tc>
          <w:tcPr>
            <w:tcW w:w="2254" w:type="dxa"/>
          </w:tcPr>
          <w:p w14:paraId="7C8987F3" w14:textId="77777777" w:rsidR="007108EC" w:rsidRDefault="007108EC">
            <w:pPr>
              <w:jc w:val="both"/>
              <w:rPr>
                <w:rFonts w:ascii="Calibri" w:eastAsia="Calibri" w:hAnsi="Calibri" w:cs="Calibri"/>
              </w:rPr>
            </w:pPr>
          </w:p>
        </w:tc>
        <w:tc>
          <w:tcPr>
            <w:tcW w:w="2254" w:type="dxa"/>
          </w:tcPr>
          <w:p w14:paraId="433167FE" w14:textId="77777777" w:rsidR="007108EC" w:rsidRDefault="007108EC">
            <w:pPr>
              <w:jc w:val="both"/>
              <w:rPr>
                <w:rFonts w:ascii="Calibri" w:eastAsia="Calibri" w:hAnsi="Calibri" w:cs="Calibri"/>
              </w:rPr>
            </w:pPr>
          </w:p>
        </w:tc>
        <w:tc>
          <w:tcPr>
            <w:tcW w:w="2254" w:type="dxa"/>
          </w:tcPr>
          <w:p w14:paraId="596F58B5" w14:textId="77777777" w:rsidR="007108EC" w:rsidRDefault="007108EC">
            <w:pPr>
              <w:jc w:val="both"/>
              <w:rPr>
                <w:rFonts w:ascii="Calibri" w:eastAsia="Calibri" w:hAnsi="Calibri" w:cs="Calibri"/>
              </w:rPr>
            </w:pPr>
          </w:p>
        </w:tc>
      </w:tr>
      <w:tr w:rsidR="007108EC" w14:paraId="44CEEF7E" w14:textId="77777777">
        <w:tc>
          <w:tcPr>
            <w:tcW w:w="2254" w:type="dxa"/>
          </w:tcPr>
          <w:p w14:paraId="7EEBA464" w14:textId="77777777" w:rsidR="007108EC" w:rsidRDefault="007108EC">
            <w:pPr>
              <w:jc w:val="both"/>
              <w:rPr>
                <w:rFonts w:ascii="Calibri" w:eastAsia="Calibri" w:hAnsi="Calibri" w:cs="Calibri"/>
              </w:rPr>
            </w:pPr>
          </w:p>
        </w:tc>
        <w:tc>
          <w:tcPr>
            <w:tcW w:w="2254" w:type="dxa"/>
          </w:tcPr>
          <w:p w14:paraId="310E96E7" w14:textId="77777777" w:rsidR="007108EC" w:rsidRDefault="007108EC">
            <w:pPr>
              <w:jc w:val="both"/>
              <w:rPr>
                <w:rFonts w:ascii="Calibri" w:eastAsia="Calibri" w:hAnsi="Calibri" w:cs="Calibri"/>
              </w:rPr>
            </w:pPr>
          </w:p>
        </w:tc>
        <w:tc>
          <w:tcPr>
            <w:tcW w:w="2254" w:type="dxa"/>
          </w:tcPr>
          <w:p w14:paraId="17BFD817" w14:textId="77777777" w:rsidR="007108EC" w:rsidRDefault="007108EC">
            <w:pPr>
              <w:jc w:val="both"/>
              <w:rPr>
                <w:rFonts w:ascii="Calibri" w:eastAsia="Calibri" w:hAnsi="Calibri" w:cs="Calibri"/>
              </w:rPr>
            </w:pPr>
          </w:p>
        </w:tc>
        <w:tc>
          <w:tcPr>
            <w:tcW w:w="2254" w:type="dxa"/>
          </w:tcPr>
          <w:p w14:paraId="35D1985D" w14:textId="77777777" w:rsidR="007108EC" w:rsidRDefault="007108EC">
            <w:pPr>
              <w:jc w:val="both"/>
              <w:rPr>
                <w:rFonts w:ascii="Calibri" w:eastAsia="Calibri" w:hAnsi="Calibri" w:cs="Calibri"/>
              </w:rPr>
            </w:pPr>
          </w:p>
        </w:tc>
      </w:tr>
      <w:tr w:rsidR="007108EC" w14:paraId="6046B6C5" w14:textId="77777777">
        <w:tc>
          <w:tcPr>
            <w:tcW w:w="2254" w:type="dxa"/>
          </w:tcPr>
          <w:p w14:paraId="51C68818" w14:textId="77777777" w:rsidR="007108EC" w:rsidRDefault="007108EC">
            <w:pPr>
              <w:jc w:val="both"/>
              <w:rPr>
                <w:rFonts w:ascii="Calibri" w:eastAsia="Calibri" w:hAnsi="Calibri" w:cs="Calibri"/>
              </w:rPr>
            </w:pPr>
          </w:p>
        </w:tc>
        <w:tc>
          <w:tcPr>
            <w:tcW w:w="2254" w:type="dxa"/>
          </w:tcPr>
          <w:p w14:paraId="485FD9F5" w14:textId="77777777" w:rsidR="007108EC" w:rsidRDefault="007108EC">
            <w:pPr>
              <w:jc w:val="both"/>
              <w:rPr>
                <w:rFonts w:ascii="Calibri" w:eastAsia="Calibri" w:hAnsi="Calibri" w:cs="Calibri"/>
              </w:rPr>
            </w:pPr>
          </w:p>
        </w:tc>
        <w:tc>
          <w:tcPr>
            <w:tcW w:w="2254" w:type="dxa"/>
          </w:tcPr>
          <w:p w14:paraId="203972A8" w14:textId="77777777" w:rsidR="007108EC" w:rsidRDefault="007108EC">
            <w:pPr>
              <w:jc w:val="both"/>
              <w:rPr>
                <w:rFonts w:ascii="Calibri" w:eastAsia="Calibri" w:hAnsi="Calibri" w:cs="Calibri"/>
              </w:rPr>
            </w:pPr>
          </w:p>
        </w:tc>
        <w:tc>
          <w:tcPr>
            <w:tcW w:w="2254" w:type="dxa"/>
          </w:tcPr>
          <w:p w14:paraId="56F06B06" w14:textId="77777777" w:rsidR="007108EC" w:rsidRDefault="007108EC">
            <w:pPr>
              <w:jc w:val="both"/>
              <w:rPr>
                <w:rFonts w:ascii="Calibri" w:eastAsia="Calibri" w:hAnsi="Calibri" w:cs="Calibri"/>
              </w:rPr>
            </w:pPr>
          </w:p>
        </w:tc>
      </w:tr>
      <w:tr w:rsidR="007108EC" w14:paraId="5C8BB1F9" w14:textId="77777777">
        <w:tc>
          <w:tcPr>
            <w:tcW w:w="2254" w:type="dxa"/>
          </w:tcPr>
          <w:p w14:paraId="13DE8B7F" w14:textId="77777777" w:rsidR="007108EC" w:rsidRDefault="00D22CD2">
            <w:pPr>
              <w:jc w:val="both"/>
              <w:rPr>
                <w:rFonts w:ascii="Calibri" w:eastAsia="Calibri" w:hAnsi="Calibri" w:cs="Calibri"/>
              </w:rPr>
            </w:pPr>
            <w:r>
              <w:rPr>
                <w:rFonts w:ascii="Calibri" w:eastAsia="Calibri" w:hAnsi="Calibri" w:cs="Calibri"/>
              </w:rPr>
              <w:t>During Gramsabha</w:t>
            </w:r>
          </w:p>
        </w:tc>
        <w:tc>
          <w:tcPr>
            <w:tcW w:w="2254" w:type="dxa"/>
          </w:tcPr>
          <w:p w14:paraId="5B9A3823" w14:textId="77777777" w:rsidR="007108EC" w:rsidRDefault="007108EC">
            <w:pPr>
              <w:jc w:val="both"/>
              <w:rPr>
                <w:rFonts w:ascii="Calibri" w:eastAsia="Calibri" w:hAnsi="Calibri" w:cs="Calibri"/>
              </w:rPr>
            </w:pPr>
          </w:p>
        </w:tc>
        <w:tc>
          <w:tcPr>
            <w:tcW w:w="2254" w:type="dxa"/>
          </w:tcPr>
          <w:p w14:paraId="46688EFA" w14:textId="77777777" w:rsidR="007108EC" w:rsidRDefault="007108EC">
            <w:pPr>
              <w:jc w:val="both"/>
              <w:rPr>
                <w:rFonts w:ascii="Calibri" w:eastAsia="Calibri" w:hAnsi="Calibri" w:cs="Calibri"/>
              </w:rPr>
            </w:pPr>
          </w:p>
        </w:tc>
        <w:tc>
          <w:tcPr>
            <w:tcW w:w="2254" w:type="dxa"/>
          </w:tcPr>
          <w:p w14:paraId="3441D4C1" w14:textId="77777777" w:rsidR="007108EC" w:rsidRDefault="007108EC">
            <w:pPr>
              <w:jc w:val="both"/>
              <w:rPr>
                <w:rFonts w:ascii="Calibri" w:eastAsia="Calibri" w:hAnsi="Calibri" w:cs="Calibri"/>
              </w:rPr>
            </w:pPr>
          </w:p>
        </w:tc>
      </w:tr>
      <w:tr w:rsidR="007108EC" w14:paraId="595FE3B9" w14:textId="77777777">
        <w:tc>
          <w:tcPr>
            <w:tcW w:w="2254" w:type="dxa"/>
          </w:tcPr>
          <w:p w14:paraId="763790B2" w14:textId="77777777" w:rsidR="007108EC" w:rsidRDefault="007108EC">
            <w:pPr>
              <w:jc w:val="both"/>
              <w:rPr>
                <w:rFonts w:ascii="Calibri" w:eastAsia="Calibri" w:hAnsi="Calibri" w:cs="Calibri"/>
              </w:rPr>
            </w:pPr>
          </w:p>
        </w:tc>
        <w:tc>
          <w:tcPr>
            <w:tcW w:w="2254" w:type="dxa"/>
          </w:tcPr>
          <w:p w14:paraId="4CB6E470" w14:textId="77777777" w:rsidR="007108EC" w:rsidRDefault="007108EC">
            <w:pPr>
              <w:jc w:val="both"/>
              <w:rPr>
                <w:rFonts w:ascii="Calibri" w:eastAsia="Calibri" w:hAnsi="Calibri" w:cs="Calibri"/>
              </w:rPr>
            </w:pPr>
          </w:p>
        </w:tc>
        <w:tc>
          <w:tcPr>
            <w:tcW w:w="2254" w:type="dxa"/>
          </w:tcPr>
          <w:p w14:paraId="1F668C8F" w14:textId="77777777" w:rsidR="007108EC" w:rsidRDefault="007108EC">
            <w:pPr>
              <w:jc w:val="both"/>
              <w:rPr>
                <w:rFonts w:ascii="Calibri" w:eastAsia="Calibri" w:hAnsi="Calibri" w:cs="Calibri"/>
              </w:rPr>
            </w:pPr>
          </w:p>
        </w:tc>
        <w:tc>
          <w:tcPr>
            <w:tcW w:w="2254" w:type="dxa"/>
          </w:tcPr>
          <w:p w14:paraId="3C2B04B2" w14:textId="77777777" w:rsidR="007108EC" w:rsidRDefault="007108EC">
            <w:pPr>
              <w:jc w:val="both"/>
              <w:rPr>
                <w:rFonts w:ascii="Calibri" w:eastAsia="Calibri" w:hAnsi="Calibri" w:cs="Calibri"/>
              </w:rPr>
            </w:pPr>
          </w:p>
        </w:tc>
      </w:tr>
      <w:tr w:rsidR="007108EC" w14:paraId="226C26E0" w14:textId="77777777">
        <w:tc>
          <w:tcPr>
            <w:tcW w:w="2254" w:type="dxa"/>
          </w:tcPr>
          <w:p w14:paraId="4EB01FDA" w14:textId="77777777" w:rsidR="007108EC" w:rsidRDefault="007108EC">
            <w:pPr>
              <w:jc w:val="both"/>
              <w:rPr>
                <w:rFonts w:ascii="Calibri" w:eastAsia="Calibri" w:hAnsi="Calibri" w:cs="Calibri"/>
              </w:rPr>
            </w:pPr>
          </w:p>
        </w:tc>
        <w:tc>
          <w:tcPr>
            <w:tcW w:w="2254" w:type="dxa"/>
          </w:tcPr>
          <w:p w14:paraId="55C2BA65" w14:textId="77777777" w:rsidR="007108EC" w:rsidRDefault="007108EC">
            <w:pPr>
              <w:jc w:val="both"/>
              <w:rPr>
                <w:rFonts w:ascii="Calibri" w:eastAsia="Calibri" w:hAnsi="Calibri" w:cs="Calibri"/>
              </w:rPr>
            </w:pPr>
          </w:p>
        </w:tc>
        <w:tc>
          <w:tcPr>
            <w:tcW w:w="2254" w:type="dxa"/>
          </w:tcPr>
          <w:p w14:paraId="2A75AA7B" w14:textId="77777777" w:rsidR="007108EC" w:rsidRDefault="007108EC">
            <w:pPr>
              <w:jc w:val="both"/>
              <w:rPr>
                <w:rFonts w:ascii="Calibri" w:eastAsia="Calibri" w:hAnsi="Calibri" w:cs="Calibri"/>
              </w:rPr>
            </w:pPr>
          </w:p>
        </w:tc>
        <w:tc>
          <w:tcPr>
            <w:tcW w:w="2254" w:type="dxa"/>
          </w:tcPr>
          <w:p w14:paraId="7F19F8D6" w14:textId="77777777" w:rsidR="007108EC" w:rsidRDefault="007108EC">
            <w:pPr>
              <w:jc w:val="both"/>
              <w:rPr>
                <w:rFonts w:ascii="Calibri" w:eastAsia="Calibri" w:hAnsi="Calibri" w:cs="Calibri"/>
              </w:rPr>
            </w:pPr>
          </w:p>
        </w:tc>
      </w:tr>
      <w:tr w:rsidR="007108EC" w14:paraId="13A9799F" w14:textId="77777777">
        <w:tc>
          <w:tcPr>
            <w:tcW w:w="2254" w:type="dxa"/>
          </w:tcPr>
          <w:p w14:paraId="2A1C200A" w14:textId="77777777" w:rsidR="007108EC" w:rsidRDefault="00D22CD2">
            <w:pPr>
              <w:jc w:val="both"/>
              <w:rPr>
                <w:rFonts w:ascii="Calibri" w:eastAsia="Calibri" w:hAnsi="Calibri" w:cs="Calibri"/>
              </w:rPr>
            </w:pPr>
            <w:r>
              <w:rPr>
                <w:rFonts w:ascii="Calibri" w:eastAsia="Calibri" w:hAnsi="Calibri" w:cs="Calibri"/>
              </w:rPr>
              <w:t xml:space="preserve">Post Gram sabha </w:t>
            </w:r>
          </w:p>
        </w:tc>
        <w:tc>
          <w:tcPr>
            <w:tcW w:w="2254" w:type="dxa"/>
          </w:tcPr>
          <w:p w14:paraId="1405F01C" w14:textId="77777777" w:rsidR="007108EC" w:rsidRDefault="007108EC">
            <w:pPr>
              <w:jc w:val="both"/>
              <w:rPr>
                <w:rFonts w:ascii="Calibri" w:eastAsia="Calibri" w:hAnsi="Calibri" w:cs="Calibri"/>
              </w:rPr>
            </w:pPr>
          </w:p>
        </w:tc>
        <w:tc>
          <w:tcPr>
            <w:tcW w:w="2254" w:type="dxa"/>
          </w:tcPr>
          <w:p w14:paraId="42D918CB" w14:textId="77777777" w:rsidR="007108EC" w:rsidRDefault="007108EC">
            <w:pPr>
              <w:jc w:val="both"/>
              <w:rPr>
                <w:rFonts w:ascii="Calibri" w:eastAsia="Calibri" w:hAnsi="Calibri" w:cs="Calibri"/>
              </w:rPr>
            </w:pPr>
          </w:p>
        </w:tc>
        <w:tc>
          <w:tcPr>
            <w:tcW w:w="2254" w:type="dxa"/>
          </w:tcPr>
          <w:p w14:paraId="1D990D8C" w14:textId="77777777" w:rsidR="007108EC" w:rsidRDefault="007108EC">
            <w:pPr>
              <w:jc w:val="both"/>
              <w:rPr>
                <w:rFonts w:ascii="Calibri" w:eastAsia="Calibri" w:hAnsi="Calibri" w:cs="Calibri"/>
              </w:rPr>
            </w:pPr>
          </w:p>
        </w:tc>
      </w:tr>
      <w:tr w:rsidR="007108EC" w14:paraId="0CFF8CCC" w14:textId="77777777">
        <w:tc>
          <w:tcPr>
            <w:tcW w:w="2254" w:type="dxa"/>
          </w:tcPr>
          <w:p w14:paraId="67AB805B" w14:textId="77777777" w:rsidR="007108EC" w:rsidRDefault="007108EC">
            <w:pPr>
              <w:jc w:val="both"/>
              <w:rPr>
                <w:rFonts w:ascii="Calibri" w:eastAsia="Calibri" w:hAnsi="Calibri" w:cs="Calibri"/>
              </w:rPr>
            </w:pPr>
          </w:p>
        </w:tc>
        <w:tc>
          <w:tcPr>
            <w:tcW w:w="2254" w:type="dxa"/>
          </w:tcPr>
          <w:p w14:paraId="39681AB8" w14:textId="77777777" w:rsidR="007108EC" w:rsidRDefault="007108EC">
            <w:pPr>
              <w:jc w:val="both"/>
              <w:rPr>
                <w:rFonts w:ascii="Calibri" w:eastAsia="Calibri" w:hAnsi="Calibri" w:cs="Calibri"/>
              </w:rPr>
            </w:pPr>
          </w:p>
        </w:tc>
        <w:tc>
          <w:tcPr>
            <w:tcW w:w="2254" w:type="dxa"/>
          </w:tcPr>
          <w:p w14:paraId="69D5E1C1" w14:textId="77777777" w:rsidR="007108EC" w:rsidRDefault="007108EC">
            <w:pPr>
              <w:jc w:val="both"/>
              <w:rPr>
                <w:rFonts w:ascii="Calibri" w:eastAsia="Calibri" w:hAnsi="Calibri" w:cs="Calibri"/>
              </w:rPr>
            </w:pPr>
          </w:p>
        </w:tc>
        <w:tc>
          <w:tcPr>
            <w:tcW w:w="2254" w:type="dxa"/>
          </w:tcPr>
          <w:p w14:paraId="4D428BF1" w14:textId="77777777" w:rsidR="007108EC" w:rsidRDefault="007108EC">
            <w:pPr>
              <w:jc w:val="both"/>
              <w:rPr>
                <w:rFonts w:ascii="Calibri" w:eastAsia="Calibri" w:hAnsi="Calibri" w:cs="Calibri"/>
              </w:rPr>
            </w:pPr>
          </w:p>
        </w:tc>
      </w:tr>
      <w:tr w:rsidR="007108EC" w14:paraId="6C36249B" w14:textId="77777777">
        <w:tc>
          <w:tcPr>
            <w:tcW w:w="2254" w:type="dxa"/>
          </w:tcPr>
          <w:p w14:paraId="42C92555" w14:textId="77777777" w:rsidR="007108EC" w:rsidRDefault="007108EC">
            <w:pPr>
              <w:jc w:val="both"/>
              <w:rPr>
                <w:rFonts w:ascii="Calibri" w:eastAsia="Calibri" w:hAnsi="Calibri" w:cs="Calibri"/>
              </w:rPr>
            </w:pPr>
          </w:p>
        </w:tc>
        <w:tc>
          <w:tcPr>
            <w:tcW w:w="2254" w:type="dxa"/>
          </w:tcPr>
          <w:p w14:paraId="39AA02B3" w14:textId="77777777" w:rsidR="007108EC" w:rsidRDefault="007108EC">
            <w:pPr>
              <w:jc w:val="both"/>
              <w:rPr>
                <w:rFonts w:ascii="Calibri" w:eastAsia="Calibri" w:hAnsi="Calibri" w:cs="Calibri"/>
              </w:rPr>
            </w:pPr>
          </w:p>
        </w:tc>
        <w:tc>
          <w:tcPr>
            <w:tcW w:w="2254" w:type="dxa"/>
          </w:tcPr>
          <w:p w14:paraId="4A36582E" w14:textId="77777777" w:rsidR="007108EC" w:rsidRDefault="007108EC">
            <w:pPr>
              <w:jc w:val="both"/>
              <w:rPr>
                <w:rFonts w:ascii="Calibri" w:eastAsia="Calibri" w:hAnsi="Calibri" w:cs="Calibri"/>
              </w:rPr>
            </w:pPr>
          </w:p>
        </w:tc>
        <w:tc>
          <w:tcPr>
            <w:tcW w:w="2254" w:type="dxa"/>
          </w:tcPr>
          <w:p w14:paraId="21E1BDAC" w14:textId="77777777" w:rsidR="007108EC" w:rsidRDefault="007108EC">
            <w:pPr>
              <w:jc w:val="both"/>
              <w:rPr>
                <w:rFonts w:ascii="Calibri" w:eastAsia="Calibri" w:hAnsi="Calibri" w:cs="Calibri"/>
              </w:rPr>
            </w:pPr>
          </w:p>
        </w:tc>
      </w:tr>
      <w:tr w:rsidR="007108EC" w14:paraId="2D6B2495" w14:textId="77777777">
        <w:tc>
          <w:tcPr>
            <w:tcW w:w="2254" w:type="dxa"/>
          </w:tcPr>
          <w:p w14:paraId="74274631" w14:textId="77777777" w:rsidR="007108EC" w:rsidRDefault="007108EC">
            <w:pPr>
              <w:jc w:val="both"/>
              <w:rPr>
                <w:rFonts w:ascii="Calibri" w:eastAsia="Calibri" w:hAnsi="Calibri" w:cs="Calibri"/>
              </w:rPr>
            </w:pPr>
          </w:p>
        </w:tc>
        <w:tc>
          <w:tcPr>
            <w:tcW w:w="2254" w:type="dxa"/>
          </w:tcPr>
          <w:p w14:paraId="21BCB79E" w14:textId="77777777" w:rsidR="007108EC" w:rsidRDefault="007108EC">
            <w:pPr>
              <w:jc w:val="both"/>
              <w:rPr>
                <w:rFonts w:ascii="Calibri" w:eastAsia="Calibri" w:hAnsi="Calibri" w:cs="Calibri"/>
              </w:rPr>
            </w:pPr>
          </w:p>
        </w:tc>
        <w:tc>
          <w:tcPr>
            <w:tcW w:w="2254" w:type="dxa"/>
          </w:tcPr>
          <w:p w14:paraId="5FDCFEF0" w14:textId="77777777" w:rsidR="007108EC" w:rsidRDefault="007108EC">
            <w:pPr>
              <w:jc w:val="both"/>
              <w:rPr>
                <w:rFonts w:ascii="Calibri" w:eastAsia="Calibri" w:hAnsi="Calibri" w:cs="Calibri"/>
              </w:rPr>
            </w:pPr>
          </w:p>
        </w:tc>
        <w:tc>
          <w:tcPr>
            <w:tcW w:w="2254" w:type="dxa"/>
          </w:tcPr>
          <w:p w14:paraId="3C2D3586" w14:textId="77777777" w:rsidR="007108EC" w:rsidRDefault="007108EC">
            <w:pPr>
              <w:jc w:val="both"/>
              <w:rPr>
                <w:rFonts w:ascii="Calibri" w:eastAsia="Calibri" w:hAnsi="Calibri" w:cs="Calibri"/>
              </w:rPr>
            </w:pPr>
          </w:p>
        </w:tc>
      </w:tr>
      <w:tr w:rsidR="007108EC" w14:paraId="6B02EF16" w14:textId="77777777">
        <w:tc>
          <w:tcPr>
            <w:tcW w:w="2254" w:type="dxa"/>
          </w:tcPr>
          <w:p w14:paraId="026725E0" w14:textId="77777777" w:rsidR="007108EC" w:rsidRDefault="00D22CD2">
            <w:pPr>
              <w:jc w:val="both"/>
              <w:rPr>
                <w:rFonts w:ascii="Calibri" w:eastAsia="Calibri" w:hAnsi="Calibri" w:cs="Calibri"/>
              </w:rPr>
            </w:pPr>
            <w:r>
              <w:rPr>
                <w:rFonts w:ascii="Calibri" w:eastAsia="Calibri" w:hAnsi="Calibri" w:cs="Calibri"/>
              </w:rPr>
              <w:t xml:space="preserve">Pre VPRP </w:t>
            </w:r>
          </w:p>
        </w:tc>
        <w:tc>
          <w:tcPr>
            <w:tcW w:w="2254" w:type="dxa"/>
          </w:tcPr>
          <w:p w14:paraId="4A24A943" w14:textId="77777777" w:rsidR="007108EC" w:rsidRDefault="007108EC">
            <w:pPr>
              <w:jc w:val="both"/>
              <w:rPr>
                <w:rFonts w:ascii="Calibri" w:eastAsia="Calibri" w:hAnsi="Calibri" w:cs="Calibri"/>
              </w:rPr>
            </w:pPr>
          </w:p>
        </w:tc>
        <w:tc>
          <w:tcPr>
            <w:tcW w:w="2254" w:type="dxa"/>
          </w:tcPr>
          <w:p w14:paraId="7B7E5398" w14:textId="77777777" w:rsidR="007108EC" w:rsidRDefault="007108EC">
            <w:pPr>
              <w:jc w:val="both"/>
              <w:rPr>
                <w:rFonts w:ascii="Calibri" w:eastAsia="Calibri" w:hAnsi="Calibri" w:cs="Calibri"/>
              </w:rPr>
            </w:pPr>
          </w:p>
        </w:tc>
        <w:tc>
          <w:tcPr>
            <w:tcW w:w="2254" w:type="dxa"/>
          </w:tcPr>
          <w:p w14:paraId="3859E069" w14:textId="77777777" w:rsidR="007108EC" w:rsidRDefault="007108EC">
            <w:pPr>
              <w:jc w:val="both"/>
              <w:rPr>
                <w:rFonts w:ascii="Calibri" w:eastAsia="Calibri" w:hAnsi="Calibri" w:cs="Calibri"/>
              </w:rPr>
            </w:pPr>
          </w:p>
        </w:tc>
      </w:tr>
      <w:tr w:rsidR="007108EC" w14:paraId="4ADF5450" w14:textId="77777777">
        <w:tc>
          <w:tcPr>
            <w:tcW w:w="2254" w:type="dxa"/>
          </w:tcPr>
          <w:p w14:paraId="6A9B221D" w14:textId="77777777" w:rsidR="007108EC" w:rsidRDefault="007108EC">
            <w:pPr>
              <w:jc w:val="both"/>
              <w:rPr>
                <w:rFonts w:ascii="Calibri" w:eastAsia="Calibri" w:hAnsi="Calibri" w:cs="Calibri"/>
              </w:rPr>
            </w:pPr>
          </w:p>
        </w:tc>
        <w:tc>
          <w:tcPr>
            <w:tcW w:w="2254" w:type="dxa"/>
          </w:tcPr>
          <w:p w14:paraId="5C78ADF1" w14:textId="77777777" w:rsidR="007108EC" w:rsidRDefault="007108EC">
            <w:pPr>
              <w:jc w:val="both"/>
              <w:rPr>
                <w:rFonts w:ascii="Calibri" w:eastAsia="Calibri" w:hAnsi="Calibri" w:cs="Calibri"/>
              </w:rPr>
            </w:pPr>
          </w:p>
        </w:tc>
        <w:tc>
          <w:tcPr>
            <w:tcW w:w="2254" w:type="dxa"/>
          </w:tcPr>
          <w:p w14:paraId="1CB5D69D" w14:textId="77777777" w:rsidR="007108EC" w:rsidRDefault="007108EC">
            <w:pPr>
              <w:jc w:val="both"/>
              <w:rPr>
                <w:rFonts w:ascii="Calibri" w:eastAsia="Calibri" w:hAnsi="Calibri" w:cs="Calibri"/>
              </w:rPr>
            </w:pPr>
          </w:p>
        </w:tc>
        <w:tc>
          <w:tcPr>
            <w:tcW w:w="2254" w:type="dxa"/>
          </w:tcPr>
          <w:p w14:paraId="06F6F345" w14:textId="77777777" w:rsidR="007108EC" w:rsidRDefault="007108EC">
            <w:pPr>
              <w:jc w:val="both"/>
              <w:rPr>
                <w:rFonts w:ascii="Calibri" w:eastAsia="Calibri" w:hAnsi="Calibri" w:cs="Calibri"/>
              </w:rPr>
            </w:pPr>
          </w:p>
        </w:tc>
      </w:tr>
      <w:tr w:rsidR="007108EC" w14:paraId="38CDE5F4" w14:textId="77777777">
        <w:tc>
          <w:tcPr>
            <w:tcW w:w="2254" w:type="dxa"/>
          </w:tcPr>
          <w:p w14:paraId="74B26E61" w14:textId="77777777" w:rsidR="007108EC" w:rsidRDefault="007108EC">
            <w:pPr>
              <w:jc w:val="both"/>
              <w:rPr>
                <w:rFonts w:ascii="Calibri" w:eastAsia="Calibri" w:hAnsi="Calibri" w:cs="Calibri"/>
              </w:rPr>
            </w:pPr>
          </w:p>
        </w:tc>
        <w:tc>
          <w:tcPr>
            <w:tcW w:w="2254" w:type="dxa"/>
          </w:tcPr>
          <w:p w14:paraId="7C417FF6" w14:textId="77777777" w:rsidR="007108EC" w:rsidRDefault="007108EC">
            <w:pPr>
              <w:jc w:val="both"/>
              <w:rPr>
                <w:rFonts w:ascii="Calibri" w:eastAsia="Calibri" w:hAnsi="Calibri" w:cs="Calibri"/>
              </w:rPr>
            </w:pPr>
          </w:p>
        </w:tc>
        <w:tc>
          <w:tcPr>
            <w:tcW w:w="2254" w:type="dxa"/>
          </w:tcPr>
          <w:p w14:paraId="77D702F7" w14:textId="77777777" w:rsidR="007108EC" w:rsidRDefault="007108EC">
            <w:pPr>
              <w:jc w:val="both"/>
              <w:rPr>
                <w:rFonts w:ascii="Calibri" w:eastAsia="Calibri" w:hAnsi="Calibri" w:cs="Calibri"/>
              </w:rPr>
            </w:pPr>
          </w:p>
        </w:tc>
        <w:tc>
          <w:tcPr>
            <w:tcW w:w="2254" w:type="dxa"/>
          </w:tcPr>
          <w:p w14:paraId="0E99AEA7" w14:textId="77777777" w:rsidR="007108EC" w:rsidRDefault="007108EC">
            <w:pPr>
              <w:jc w:val="both"/>
              <w:rPr>
                <w:rFonts w:ascii="Calibri" w:eastAsia="Calibri" w:hAnsi="Calibri" w:cs="Calibri"/>
              </w:rPr>
            </w:pPr>
          </w:p>
        </w:tc>
      </w:tr>
      <w:tr w:rsidR="007108EC" w14:paraId="5830E7FB" w14:textId="77777777">
        <w:tc>
          <w:tcPr>
            <w:tcW w:w="2254" w:type="dxa"/>
          </w:tcPr>
          <w:p w14:paraId="4DFB9EB3" w14:textId="77777777" w:rsidR="007108EC" w:rsidRDefault="007108EC">
            <w:pPr>
              <w:jc w:val="both"/>
              <w:rPr>
                <w:rFonts w:ascii="Calibri" w:eastAsia="Calibri" w:hAnsi="Calibri" w:cs="Calibri"/>
              </w:rPr>
            </w:pPr>
          </w:p>
        </w:tc>
        <w:tc>
          <w:tcPr>
            <w:tcW w:w="2254" w:type="dxa"/>
          </w:tcPr>
          <w:p w14:paraId="490429CB" w14:textId="77777777" w:rsidR="007108EC" w:rsidRDefault="007108EC">
            <w:pPr>
              <w:jc w:val="both"/>
              <w:rPr>
                <w:rFonts w:ascii="Calibri" w:eastAsia="Calibri" w:hAnsi="Calibri" w:cs="Calibri"/>
              </w:rPr>
            </w:pPr>
          </w:p>
        </w:tc>
        <w:tc>
          <w:tcPr>
            <w:tcW w:w="2254" w:type="dxa"/>
          </w:tcPr>
          <w:p w14:paraId="3FC438BF" w14:textId="77777777" w:rsidR="007108EC" w:rsidRDefault="007108EC">
            <w:pPr>
              <w:jc w:val="both"/>
              <w:rPr>
                <w:rFonts w:ascii="Calibri" w:eastAsia="Calibri" w:hAnsi="Calibri" w:cs="Calibri"/>
              </w:rPr>
            </w:pPr>
          </w:p>
        </w:tc>
        <w:tc>
          <w:tcPr>
            <w:tcW w:w="2254" w:type="dxa"/>
          </w:tcPr>
          <w:p w14:paraId="65C1D5B8" w14:textId="77777777" w:rsidR="007108EC" w:rsidRDefault="007108EC">
            <w:pPr>
              <w:jc w:val="both"/>
              <w:rPr>
                <w:rFonts w:ascii="Calibri" w:eastAsia="Calibri" w:hAnsi="Calibri" w:cs="Calibri"/>
              </w:rPr>
            </w:pPr>
          </w:p>
        </w:tc>
      </w:tr>
      <w:tr w:rsidR="007108EC" w14:paraId="59BEA053" w14:textId="77777777">
        <w:tc>
          <w:tcPr>
            <w:tcW w:w="2254" w:type="dxa"/>
          </w:tcPr>
          <w:p w14:paraId="674076DA" w14:textId="77777777" w:rsidR="007108EC" w:rsidRDefault="00D22CD2">
            <w:pPr>
              <w:jc w:val="both"/>
              <w:rPr>
                <w:rFonts w:ascii="Calibri" w:eastAsia="Calibri" w:hAnsi="Calibri" w:cs="Calibri"/>
              </w:rPr>
            </w:pPr>
            <w:r>
              <w:rPr>
                <w:rFonts w:ascii="Calibri" w:eastAsia="Calibri" w:hAnsi="Calibri" w:cs="Calibri"/>
              </w:rPr>
              <w:t xml:space="preserve">During VPRP </w:t>
            </w:r>
          </w:p>
        </w:tc>
        <w:tc>
          <w:tcPr>
            <w:tcW w:w="2254" w:type="dxa"/>
          </w:tcPr>
          <w:p w14:paraId="2F1C6DE6" w14:textId="77777777" w:rsidR="007108EC" w:rsidRDefault="007108EC">
            <w:pPr>
              <w:jc w:val="both"/>
              <w:rPr>
                <w:rFonts w:ascii="Calibri" w:eastAsia="Calibri" w:hAnsi="Calibri" w:cs="Calibri"/>
              </w:rPr>
            </w:pPr>
          </w:p>
        </w:tc>
        <w:tc>
          <w:tcPr>
            <w:tcW w:w="2254" w:type="dxa"/>
          </w:tcPr>
          <w:p w14:paraId="70B0EF30" w14:textId="77777777" w:rsidR="007108EC" w:rsidRDefault="007108EC">
            <w:pPr>
              <w:jc w:val="both"/>
              <w:rPr>
                <w:rFonts w:ascii="Calibri" w:eastAsia="Calibri" w:hAnsi="Calibri" w:cs="Calibri"/>
              </w:rPr>
            </w:pPr>
          </w:p>
        </w:tc>
        <w:tc>
          <w:tcPr>
            <w:tcW w:w="2254" w:type="dxa"/>
          </w:tcPr>
          <w:p w14:paraId="4ED4EE16" w14:textId="77777777" w:rsidR="007108EC" w:rsidRDefault="007108EC">
            <w:pPr>
              <w:jc w:val="both"/>
              <w:rPr>
                <w:rFonts w:ascii="Calibri" w:eastAsia="Calibri" w:hAnsi="Calibri" w:cs="Calibri"/>
              </w:rPr>
            </w:pPr>
          </w:p>
        </w:tc>
      </w:tr>
      <w:tr w:rsidR="007108EC" w14:paraId="66B81FCB" w14:textId="77777777">
        <w:tc>
          <w:tcPr>
            <w:tcW w:w="2254" w:type="dxa"/>
          </w:tcPr>
          <w:p w14:paraId="0119844C" w14:textId="77777777" w:rsidR="007108EC" w:rsidRDefault="007108EC">
            <w:pPr>
              <w:jc w:val="both"/>
              <w:rPr>
                <w:rFonts w:ascii="Calibri" w:eastAsia="Calibri" w:hAnsi="Calibri" w:cs="Calibri"/>
              </w:rPr>
            </w:pPr>
          </w:p>
        </w:tc>
        <w:tc>
          <w:tcPr>
            <w:tcW w:w="2254" w:type="dxa"/>
          </w:tcPr>
          <w:p w14:paraId="4AF4F98D" w14:textId="77777777" w:rsidR="007108EC" w:rsidRDefault="007108EC">
            <w:pPr>
              <w:jc w:val="both"/>
              <w:rPr>
                <w:rFonts w:ascii="Calibri" w:eastAsia="Calibri" w:hAnsi="Calibri" w:cs="Calibri"/>
              </w:rPr>
            </w:pPr>
          </w:p>
        </w:tc>
        <w:tc>
          <w:tcPr>
            <w:tcW w:w="2254" w:type="dxa"/>
          </w:tcPr>
          <w:p w14:paraId="33167AEE" w14:textId="77777777" w:rsidR="007108EC" w:rsidRDefault="007108EC">
            <w:pPr>
              <w:jc w:val="both"/>
              <w:rPr>
                <w:rFonts w:ascii="Calibri" w:eastAsia="Calibri" w:hAnsi="Calibri" w:cs="Calibri"/>
              </w:rPr>
            </w:pPr>
          </w:p>
        </w:tc>
        <w:tc>
          <w:tcPr>
            <w:tcW w:w="2254" w:type="dxa"/>
          </w:tcPr>
          <w:p w14:paraId="0076C033" w14:textId="77777777" w:rsidR="007108EC" w:rsidRDefault="007108EC">
            <w:pPr>
              <w:jc w:val="both"/>
              <w:rPr>
                <w:rFonts w:ascii="Calibri" w:eastAsia="Calibri" w:hAnsi="Calibri" w:cs="Calibri"/>
              </w:rPr>
            </w:pPr>
          </w:p>
        </w:tc>
      </w:tr>
      <w:tr w:rsidR="007108EC" w14:paraId="1B40073A" w14:textId="77777777">
        <w:tc>
          <w:tcPr>
            <w:tcW w:w="2254" w:type="dxa"/>
          </w:tcPr>
          <w:p w14:paraId="40A8A296" w14:textId="77777777" w:rsidR="007108EC" w:rsidRDefault="007108EC">
            <w:pPr>
              <w:jc w:val="both"/>
              <w:rPr>
                <w:rFonts w:ascii="Calibri" w:eastAsia="Calibri" w:hAnsi="Calibri" w:cs="Calibri"/>
              </w:rPr>
            </w:pPr>
          </w:p>
        </w:tc>
        <w:tc>
          <w:tcPr>
            <w:tcW w:w="2254" w:type="dxa"/>
          </w:tcPr>
          <w:p w14:paraId="207232C1" w14:textId="77777777" w:rsidR="007108EC" w:rsidRDefault="007108EC">
            <w:pPr>
              <w:jc w:val="both"/>
              <w:rPr>
                <w:rFonts w:ascii="Calibri" w:eastAsia="Calibri" w:hAnsi="Calibri" w:cs="Calibri"/>
              </w:rPr>
            </w:pPr>
          </w:p>
        </w:tc>
        <w:tc>
          <w:tcPr>
            <w:tcW w:w="2254" w:type="dxa"/>
          </w:tcPr>
          <w:p w14:paraId="5811DCEB" w14:textId="77777777" w:rsidR="007108EC" w:rsidRDefault="007108EC">
            <w:pPr>
              <w:jc w:val="both"/>
              <w:rPr>
                <w:rFonts w:ascii="Calibri" w:eastAsia="Calibri" w:hAnsi="Calibri" w:cs="Calibri"/>
              </w:rPr>
            </w:pPr>
          </w:p>
        </w:tc>
        <w:tc>
          <w:tcPr>
            <w:tcW w:w="2254" w:type="dxa"/>
          </w:tcPr>
          <w:p w14:paraId="40551629" w14:textId="77777777" w:rsidR="007108EC" w:rsidRDefault="007108EC">
            <w:pPr>
              <w:jc w:val="both"/>
              <w:rPr>
                <w:rFonts w:ascii="Calibri" w:eastAsia="Calibri" w:hAnsi="Calibri" w:cs="Calibri"/>
              </w:rPr>
            </w:pPr>
          </w:p>
        </w:tc>
      </w:tr>
      <w:tr w:rsidR="007108EC" w14:paraId="3459B23D" w14:textId="77777777">
        <w:tc>
          <w:tcPr>
            <w:tcW w:w="2254" w:type="dxa"/>
          </w:tcPr>
          <w:p w14:paraId="0261F7DE" w14:textId="77777777" w:rsidR="007108EC" w:rsidRDefault="007108EC">
            <w:pPr>
              <w:jc w:val="both"/>
              <w:rPr>
                <w:rFonts w:ascii="Calibri" w:eastAsia="Calibri" w:hAnsi="Calibri" w:cs="Calibri"/>
              </w:rPr>
            </w:pPr>
          </w:p>
        </w:tc>
        <w:tc>
          <w:tcPr>
            <w:tcW w:w="2254" w:type="dxa"/>
          </w:tcPr>
          <w:p w14:paraId="036EB12E" w14:textId="77777777" w:rsidR="007108EC" w:rsidRDefault="007108EC">
            <w:pPr>
              <w:jc w:val="both"/>
              <w:rPr>
                <w:rFonts w:ascii="Calibri" w:eastAsia="Calibri" w:hAnsi="Calibri" w:cs="Calibri"/>
              </w:rPr>
            </w:pPr>
          </w:p>
        </w:tc>
        <w:tc>
          <w:tcPr>
            <w:tcW w:w="2254" w:type="dxa"/>
          </w:tcPr>
          <w:p w14:paraId="488FE7A9" w14:textId="77777777" w:rsidR="007108EC" w:rsidRDefault="007108EC">
            <w:pPr>
              <w:jc w:val="both"/>
              <w:rPr>
                <w:rFonts w:ascii="Calibri" w:eastAsia="Calibri" w:hAnsi="Calibri" w:cs="Calibri"/>
              </w:rPr>
            </w:pPr>
          </w:p>
        </w:tc>
        <w:tc>
          <w:tcPr>
            <w:tcW w:w="2254" w:type="dxa"/>
          </w:tcPr>
          <w:p w14:paraId="53B726D6" w14:textId="77777777" w:rsidR="007108EC" w:rsidRDefault="007108EC">
            <w:pPr>
              <w:jc w:val="both"/>
              <w:rPr>
                <w:rFonts w:ascii="Calibri" w:eastAsia="Calibri" w:hAnsi="Calibri" w:cs="Calibri"/>
              </w:rPr>
            </w:pPr>
          </w:p>
        </w:tc>
      </w:tr>
      <w:tr w:rsidR="007108EC" w14:paraId="681CFD01" w14:textId="77777777">
        <w:tc>
          <w:tcPr>
            <w:tcW w:w="2254" w:type="dxa"/>
          </w:tcPr>
          <w:p w14:paraId="7017A779" w14:textId="77777777" w:rsidR="007108EC" w:rsidRDefault="00D22CD2">
            <w:pPr>
              <w:jc w:val="both"/>
              <w:rPr>
                <w:rFonts w:ascii="Calibri" w:eastAsia="Calibri" w:hAnsi="Calibri" w:cs="Calibri"/>
              </w:rPr>
            </w:pPr>
            <w:r>
              <w:rPr>
                <w:rFonts w:ascii="Calibri" w:eastAsia="Calibri" w:hAnsi="Calibri" w:cs="Calibri"/>
              </w:rPr>
              <w:t xml:space="preserve">Post VPRP </w:t>
            </w:r>
          </w:p>
        </w:tc>
        <w:tc>
          <w:tcPr>
            <w:tcW w:w="2254" w:type="dxa"/>
          </w:tcPr>
          <w:p w14:paraId="5680BA93" w14:textId="77777777" w:rsidR="007108EC" w:rsidRDefault="007108EC">
            <w:pPr>
              <w:jc w:val="both"/>
              <w:rPr>
                <w:rFonts w:ascii="Calibri" w:eastAsia="Calibri" w:hAnsi="Calibri" w:cs="Calibri"/>
              </w:rPr>
            </w:pPr>
          </w:p>
        </w:tc>
        <w:tc>
          <w:tcPr>
            <w:tcW w:w="2254" w:type="dxa"/>
          </w:tcPr>
          <w:p w14:paraId="23828FB7" w14:textId="77777777" w:rsidR="007108EC" w:rsidRDefault="007108EC">
            <w:pPr>
              <w:jc w:val="both"/>
              <w:rPr>
                <w:rFonts w:ascii="Calibri" w:eastAsia="Calibri" w:hAnsi="Calibri" w:cs="Calibri"/>
              </w:rPr>
            </w:pPr>
          </w:p>
        </w:tc>
        <w:tc>
          <w:tcPr>
            <w:tcW w:w="2254" w:type="dxa"/>
          </w:tcPr>
          <w:p w14:paraId="62D0320D" w14:textId="77777777" w:rsidR="007108EC" w:rsidRDefault="007108EC">
            <w:pPr>
              <w:jc w:val="both"/>
              <w:rPr>
                <w:rFonts w:ascii="Calibri" w:eastAsia="Calibri" w:hAnsi="Calibri" w:cs="Calibri"/>
              </w:rPr>
            </w:pPr>
          </w:p>
        </w:tc>
      </w:tr>
      <w:tr w:rsidR="007108EC" w14:paraId="7D787245" w14:textId="77777777">
        <w:tc>
          <w:tcPr>
            <w:tcW w:w="2254" w:type="dxa"/>
          </w:tcPr>
          <w:p w14:paraId="3B22F8DD" w14:textId="77777777" w:rsidR="007108EC" w:rsidRDefault="007108EC">
            <w:pPr>
              <w:jc w:val="both"/>
              <w:rPr>
                <w:rFonts w:ascii="Calibri" w:eastAsia="Calibri" w:hAnsi="Calibri" w:cs="Calibri"/>
              </w:rPr>
            </w:pPr>
          </w:p>
        </w:tc>
        <w:tc>
          <w:tcPr>
            <w:tcW w:w="2254" w:type="dxa"/>
          </w:tcPr>
          <w:p w14:paraId="47B20689" w14:textId="77777777" w:rsidR="007108EC" w:rsidRDefault="007108EC">
            <w:pPr>
              <w:jc w:val="both"/>
              <w:rPr>
                <w:rFonts w:ascii="Calibri" w:eastAsia="Calibri" w:hAnsi="Calibri" w:cs="Calibri"/>
              </w:rPr>
            </w:pPr>
          </w:p>
        </w:tc>
        <w:tc>
          <w:tcPr>
            <w:tcW w:w="2254" w:type="dxa"/>
          </w:tcPr>
          <w:p w14:paraId="13B17DDB" w14:textId="77777777" w:rsidR="007108EC" w:rsidRDefault="007108EC">
            <w:pPr>
              <w:jc w:val="both"/>
              <w:rPr>
                <w:rFonts w:ascii="Calibri" w:eastAsia="Calibri" w:hAnsi="Calibri" w:cs="Calibri"/>
              </w:rPr>
            </w:pPr>
          </w:p>
        </w:tc>
        <w:tc>
          <w:tcPr>
            <w:tcW w:w="2254" w:type="dxa"/>
          </w:tcPr>
          <w:p w14:paraId="1B35E3FF" w14:textId="77777777" w:rsidR="007108EC" w:rsidRDefault="007108EC">
            <w:pPr>
              <w:jc w:val="both"/>
              <w:rPr>
                <w:rFonts w:ascii="Calibri" w:eastAsia="Calibri" w:hAnsi="Calibri" w:cs="Calibri"/>
              </w:rPr>
            </w:pPr>
          </w:p>
        </w:tc>
      </w:tr>
      <w:tr w:rsidR="007108EC" w14:paraId="129B52A2" w14:textId="77777777">
        <w:tc>
          <w:tcPr>
            <w:tcW w:w="2254" w:type="dxa"/>
          </w:tcPr>
          <w:p w14:paraId="10C4A998" w14:textId="77777777" w:rsidR="007108EC" w:rsidRDefault="007108EC">
            <w:pPr>
              <w:jc w:val="both"/>
              <w:rPr>
                <w:rFonts w:ascii="Calibri" w:eastAsia="Calibri" w:hAnsi="Calibri" w:cs="Calibri"/>
              </w:rPr>
            </w:pPr>
          </w:p>
        </w:tc>
        <w:tc>
          <w:tcPr>
            <w:tcW w:w="2254" w:type="dxa"/>
          </w:tcPr>
          <w:p w14:paraId="63AAEEAE" w14:textId="77777777" w:rsidR="007108EC" w:rsidRDefault="007108EC">
            <w:pPr>
              <w:jc w:val="both"/>
              <w:rPr>
                <w:rFonts w:ascii="Calibri" w:eastAsia="Calibri" w:hAnsi="Calibri" w:cs="Calibri"/>
              </w:rPr>
            </w:pPr>
          </w:p>
        </w:tc>
        <w:tc>
          <w:tcPr>
            <w:tcW w:w="2254" w:type="dxa"/>
          </w:tcPr>
          <w:p w14:paraId="2F936779" w14:textId="77777777" w:rsidR="007108EC" w:rsidRDefault="007108EC">
            <w:pPr>
              <w:jc w:val="both"/>
              <w:rPr>
                <w:rFonts w:ascii="Calibri" w:eastAsia="Calibri" w:hAnsi="Calibri" w:cs="Calibri"/>
              </w:rPr>
            </w:pPr>
          </w:p>
        </w:tc>
        <w:tc>
          <w:tcPr>
            <w:tcW w:w="2254" w:type="dxa"/>
          </w:tcPr>
          <w:p w14:paraId="44F553C4" w14:textId="77777777" w:rsidR="007108EC" w:rsidRDefault="007108EC">
            <w:pPr>
              <w:jc w:val="both"/>
              <w:rPr>
                <w:rFonts w:ascii="Calibri" w:eastAsia="Calibri" w:hAnsi="Calibri" w:cs="Calibri"/>
              </w:rPr>
            </w:pPr>
          </w:p>
        </w:tc>
      </w:tr>
      <w:tr w:rsidR="007108EC" w14:paraId="0144DEAB" w14:textId="77777777">
        <w:tc>
          <w:tcPr>
            <w:tcW w:w="2254" w:type="dxa"/>
          </w:tcPr>
          <w:p w14:paraId="6BBDCED1" w14:textId="77777777" w:rsidR="007108EC" w:rsidRDefault="007108EC">
            <w:pPr>
              <w:jc w:val="both"/>
              <w:rPr>
                <w:rFonts w:ascii="Calibri" w:eastAsia="Calibri" w:hAnsi="Calibri" w:cs="Calibri"/>
              </w:rPr>
            </w:pPr>
          </w:p>
        </w:tc>
        <w:tc>
          <w:tcPr>
            <w:tcW w:w="2254" w:type="dxa"/>
          </w:tcPr>
          <w:p w14:paraId="6BB40A14" w14:textId="77777777" w:rsidR="007108EC" w:rsidRDefault="007108EC">
            <w:pPr>
              <w:jc w:val="both"/>
              <w:rPr>
                <w:rFonts w:ascii="Calibri" w:eastAsia="Calibri" w:hAnsi="Calibri" w:cs="Calibri"/>
              </w:rPr>
            </w:pPr>
          </w:p>
        </w:tc>
        <w:tc>
          <w:tcPr>
            <w:tcW w:w="2254" w:type="dxa"/>
          </w:tcPr>
          <w:p w14:paraId="74F39FAB" w14:textId="77777777" w:rsidR="007108EC" w:rsidRDefault="007108EC">
            <w:pPr>
              <w:jc w:val="both"/>
              <w:rPr>
                <w:rFonts w:ascii="Calibri" w:eastAsia="Calibri" w:hAnsi="Calibri" w:cs="Calibri"/>
              </w:rPr>
            </w:pPr>
          </w:p>
        </w:tc>
        <w:tc>
          <w:tcPr>
            <w:tcW w:w="2254" w:type="dxa"/>
          </w:tcPr>
          <w:p w14:paraId="41414D72" w14:textId="77777777" w:rsidR="007108EC" w:rsidRDefault="007108EC">
            <w:pPr>
              <w:jc w:val="both"/>
              <w:rPr>
                <w:rFonts w:ascii="Calibri" w:eastAsia="Calibri" w:hAnsi="Calibri" w:cs="Calibri"/>
              </w:rPr>
            </w:pPr>
          </w:p>
        </w:tc>
      </w:tr>
      <w:tr w:rsidR="007108EC" w14:paraId="36D88A6E" w14:textId="77777777">
        <w:tc>
          <w:tcPr>
            <w:tcW w:w="2254" w:type="dxa"/>
          </w:tcPr>
          <w:p w14:paraId="4A1EE7D7" w14:textId="77777777" w:rsidR="007108EC" w:rsidRDefault="007108EC">
            <w:pPr>
              <w:jc w:val="both"/>
              <w:rPr>
                <w:rFonts w:ascii="Calibri" w:eastAsia="Calibri" w:hAnsi="Calibri" w:cs="Calibri"/>
              </w:rPr>
            </w:pPr>
          </w:p>
        </w:tc>
        <w:tc>
          <w:tcPr>
            <w:tcW w:w="2254" w:type="dxa"/>
          </w:tcPr>
          <w:p w14:paraId="1EB0F2E8" w14:textId="77777777" w:rsidR="007108EC" w:rsidRDefault="007108EC">
            <w:pPr>
              <w:jc w:val="both"/>
              <w:rPr>
                <w:rFonts w:ascii="Calibri" w:eastAsia="Calibri" w:hAnsi="Calibri" w:cs="Calibri"/>
              </w:rPr>
            </w:pPr>
          </w:p>
        </w:tc>
        <w:tc>
          <w:tcPr>
            <w:tcW w:w="2254" w:type="dxa"/>
          </w:tcPr>
          <w:p w14:paraId="05637E62" w14:textId="77777777" w:rsidR="007108EC" w:rsidRDefault="007108EC">
            <w:pPr>
              <w:jc w:val="both"/>
              <w:rPr>
                <w:rFonts w:ascii="Calibri" w:eastAsia="Calibri" w:hAnsi="Calibri" w:cs="Calibri"/>
              </w:rPr>
            </w:pPr>
          </w:p>
        </w:tc>
        <w:tc>
          <w:tcPr>
            <w:tcW w:w="2254" w:type="dxa"/>
          </w:tcPr>
          <w:p w14:paraId="54F42FBF" w14:textId="77777777" w:rsidR="007108EC" w:rsidRDefault="007108EC">
            <w:pPr>
              <w:jc w:val="both"/>
              <w:rPr>
                <w:rFonts w:ascii="Calibri" w:eastAsia="Calibri" w:hAnsi="Calibri" w:cs="Calibri"/>
              </w:rPr>
            </w:pPr>
          </w:p>
        </w:tc>
      </w:tr>
      <w:tr w:rsidR="007108EC" w14:paraId="6AA618F1" w14:textId="77777777">
        <w:tc>
          <w:tcPr>
            <w:tcW w:w="2254" w:type="dxa"/>
          </w:tcPr>
          <w:p w14:paraId="2C4361D9" w14:textId="77777777" w:rsidR="007108EC" w:rsidRDefault="00D22CD2">
            <w:pPr>
              <w:jc w:val="both"/>
              <w:rPr>
                <w:rFonts w:ascii="Calibri" w:eastAsia="Calibri" w:hAnsi="Calibri" w:cs="Calibri"/>
              </w:rPr>
            </w:pPr>
            <w:r>
              <w:rPr>
                <w:rFonts w:ascii="Calibri" w:eastAsia="Calibri" w:hAnsi="Calibri" w:cs="Calibri"/>
              </w:rPr>
              <w:t xml:space="preserve">GPDP related </w:t>
            </w:r>
          </w:p>
        </w:tc>
        <w:tc>
          <w:tcPr>
            <w:tcW w:w="2254" w:type="dxa"/>
          </w:tcPr>
          <w:p w14:paraId="300D8B0A" w14:textId="77777777" w:rsidR="007108EC" w:rsidRDefault="007108EC">
            <w:pPr>
              <w:jc w:val="both"/>
              <w:rPr>
                <w:rFonts w:ascii="Calibri" w:eastAsia="Calibri" w:hAnsi="Calibri" w:cs="Calibri"/>
              </w:rPr>
            </w:pPr>
          </w:p>
        </w:tc>
        <w:tc>
          <w:tcPr>
            <w:tcW w:w="2254" w:type="dxa"/>
          </w:tcPr>
          <w:p w14:paraId="129BC3DF" w14:textId="77777777" w:rsidR="007108EC" w:rsidRDefault="007108EC">
            <w:pPr>
              <w:jc w:val="both"/>
              <w:rPr>
                <w:rFonts w:ascii="Calibri" w:eastAsia="Calibri" w:hAnsi="Calibri" w:cs="Calibri"/>
              </w:rPr>
            </w:pPr>
          </w:p>
        </w:tc>
        <w:tc>
          <w:tcPr>
            <w:tcW w:w="2254" w:type="dxa"/>
          </w:tcPr>
          <w:p w14:paraId="7CB5EF31" w14:textId="77777777" w:rsidR="007108EC" w:rsidRDefault="007108EC">
            <w:pPr>
              <w:jc w:val="both"/>
              <w:rPr>
                <w:rFonts w:ascii="Calibri" w:eastAsia="Calibri" w:hAnsi="Calibri" w:cs="Calibri"/>
              </w:rPr>
            </w:pPr>
          </w:p>
        </w:tc>
      </w:tr>
      <w:tr w:rsidR="007108EC" w14:paraId="032A6F68" w14:textId="77777777">
        <w:tc>
          <w:tcPr>
            <w:tcW w:w="2254" w:type="dxa"/>
          </w:tcPr>
          <w:p w14:paraId="0117D65B" w14:textId="77777777" w:rsidR="007108EC" w:rsidRDefault="007108EC">
            <w:pPr>
              <w:jc w:val="both"/>
              <w:rPr>
                <w:rFonts w:ascii="Calibri" w:eastAsia="Calibri" w:hAnsi="Calibri" w:cs="Calibri"/>
              </w:rPr>
            </w:pPr>
          </w:p>
        </w:tc>
        <w:tc>
          <w:tcPr>
            <w:tcW w:w="2254" w:type="dxa"/>
          </w:tcPr>
          <w:p w14:paraId="0A871DC1" w14:textId="77777777" w:rsidR="007108EC" w:rsidRDefault="007108EC">
            <w:pPr>
              <w:jc w:val="both"/>
              <w:rPr>
                <w:rFonts w:ascii="Calibri" w:eastAsia="Calibri" w:hAnsi="Calibri" w:cs="Calibri"/>
              </w:rPr>
            </w:pPr>
          </w:p>
        </w:tc>
        <w:tc>
          <w:tcPr>
            <w:tcW w:w="2254" w:type="dxa"/>
          </w:tcPr>
          <w:p w14:paraId="7C8D2D88" w14:textId="77777777" w:rsidR="007108EC" w:rsidRDefault="007108EC">
            <w:pPr>
              <w:jc w:val="both"/>
              <w:rPr>
                <w:rFonts w:ascii="Calibri" w:eastAsia="Calibri" w:hAnsi="Calibri" w:cs="Calibri"/>
              </w:rPr>
            </w:pPr>
          </w:p>
        </w:tc>
        <w:tc>
          <w:tcPr>
            <w:tcW w:w="2254" w:type="dxa"/>
          </w:tcPr>
          <w:p w14:paraId="4F18BD7E" w14:textId="77777777" w:rsidR="007108EC" w:rsidRDefault="007108EC">
            <w:pPr>
              <w:jc w:val="both"/>
              <w:rPr>
                <w:rFonts w:ascii="Calibri" w:eastAsia="Calibri" w:hAnsi="Calibri" w:cs="Calibri"/>
              </w:rPr>
            </w:pPr>
          </w:p>
        </w:tc>
      </w:tr>
      <w:tr w:rsidR="007108EC" w14:paraId="252B0551" w14:textId="77777777">
        <w:tc>
          <w:tcPr>
            <w:tcW w:w="2254" w:type="dxa"/>
          </w:tcPr>
          <w:p w14:paraId="0E009A16" w14:textId="77777777" w:rsidR="007108EC" w:rsidRDefault="007108EC">
            <w:pPr>
              <w:jc w:val="both"/>
              <w:rPr>
                <w:rFonts w:ascii="Calibri" w:eastAsia="Calibri" w:hAnsi="Calibri" w:cs="Calibri"/>
              </w:rPr>
            </w:pPr>
          </w:p>
        </w:tc>
        <w:tc>
          <w:tcPr>
            <w:tcW w:w="2254" w:type="dxa"/>
          </w:tcPr>
          <w:p w14:paraId="48240567" w14:textId="77777777" w:rsidR="007108EC" w:rsidRDefault="007108EC">
            <w:pPr>
              <w:jc w:val="both"/>
              <w:rPr>
                <w:rFonts w:ascii="Calibri" w:eastAsia="Calibri" w:hAnsi="Calibri" w:cs="Calibri"/>
              </w:rPr>
            </w:pPr>
          </w:p>
        </w:tc>
        <w:tc>
          <w:tcPr>
            <w:tcW w:w="2254" w:type="dxa"/>
          </w:tcPr>
          <w:p w14:paraId="28F00EDF" w14:textId="77777777" w:rsidR="007108EC" w:rsidRDefault="007108EC">
            <w:pPr>
              <w:jc w:val="both"/>
              <w:rPr>
                <w:rFonts w:ascii="Calibri" w:eastAsia="Calibri" w:hAnsi="Calibri" w:cs="Calibri"/>
              </w:rPr>
            </w:pPr>
          </w:p>
        </w:tc>
        <w:tc>
          <w:tcPr>
            <w:tcW w:w="2254" w:type="dxa"/>
          </w:tcPr>
          <w:p w14:paraId="1C773B4F" w14:textId="77777777" w:rsidR="007108EC" w:rsidRDefault="007108EC">
            <w:pPr>
              <w:jc w:val="both"/>
              <w:rPr>
                <w:rFonts w:ascii="Calibri" w:eastAsia="Calibri" w:hAnsi="Calibri" w:cs="Calibri"/>
              </w:rPr>
            </w:pPr>
          </w:p>
        </w:tc>
      </w:tr>
      <w:tr w:rsidR="007108EC" w14:paraId="5DB47066" w14:textId="77777777">
        <w:tc>
          <w:tcPr>
            <w:tcW w:w="2254" w:type="dxa"/>
          </w:tcPr>
          <w:p w14:paraId="7E77B011" w14:textId="77777777" w:rsidR="007108EC" w:rsidRDefault="00D22CD2">
            <w:pPr>
              <w:jc w:val="both"/>
              <w:rPr>
                <w:rFonts w:ascii="Calibri" w:eastAsia="Calibri" w:hAnsi="Calibri" w:cs="Calibri"/>
              </w:rPr>
            </w:pPr>
            <w:r>
              <w:rPr>
                <w:rFonts w:ascii="Calibri" w:eastAsia="Calibri" w:hAnsi="Calibri" w:cs="Calibri"/>
              </w:rPr>
              <w:t>Post GPDP</w:t>
            </w:r>
          </w:p>
        </w:tc>
        <w:tc>
          <w:tcPr>
            <w:tcW w:w="2254" w:type="dxa"/>
          </w:tcPr>
          <w:p w14:paraId="50AA6C7E" w14:textId="77777777" w:rsidR="007108EC" w:rsidRDefault="007108EC">
            <w:pPr>
              <w:jc w:val="both"/>
              <w:rPr>
                <w:rFonts w:ascii="Calibri" w:eastAsia="Calibri" w:hAnsi="Calibri" w:cs="Calibri"/>
              </w:rPr>
            </w:pPr>
          </w:p>
        </w:tc>
        <w:tc>
          <w:tcPr>
            <w:tcW w:w="2254" w:type="dxa"/>
          </w:tcPr>
          <w:p w14:paraId="35110267" w14:textId="77777777" w:rsidR="007108EC" w:rsidRDefault="007108EC">
            <w:pPr>
              <w:jc w:val="both"/>
              <w:rPr>
                <w:rFonts w:ascii="Calibri" w:eastAsia="Calibri" w:hAnsi="Calibri" w:cs="Calibri"/>
              </w:rPr>
            </w:pPr>
          </w:p>
        </w:tc>
        <w:tc>
          <w:tcPr>
            <w:tcW w:w="2254" w:type="dxa"/>
          </w:tcPr>
          <w:p w14:paraId="68960115" w14:textId="77777777" w:rsidR="007108EC" w:rsidRDefault="007108EC">
            <w:pPr>
              <w:jc w:val="both"/>
              <w:rPr>
                <w:rFonts w:ascii="Calibri" w:eastAsia="Calibri" w:hAnsi="Calibri" w:cs="Calibri"/>
              </w:rPr>
            </w:pPr>
          </w:p>
        </w:tc>
      </w:tr>
      <w:tr w:rsidR="007108EC" w14:paraId="0B587EFA" w14:textId="77777777">
        <w:tc>
          <w:tcPr>
            <w:tcW w:w="2254" w:type="dxa"/>
          </w:tcPr>
          <w:p w14:paraId="6E48D6DD" w14:textId="77777777" w:rsidR="007108EC" w:rsidRDefault="007108EC">
            <w:pPr>
              <w:jc w:val="both"/>
              <w:rPr>
                <w:rFonts w:ascii="Calibri" w:eastAsia="Calibri" w:hAnsi="Calibri" w:cs="Calibri"/>
              </w:rPr>
            </w:pPr>
          </w:p>
        </w:tc>
        <w:tc>
          <w:tcPr>
            <w:tcW w:w="2254" w:type="dxa"/>
          </w:tcPr>
          <w:p w14:paraId="7B67C601" w14:textId="77777777" w:rsidR="007108EC" w:rsidRDefault="007108EC">
            <w:pPr>
              <w:jc w:val="both"/>
              <w:rPr>
                <w:rFonts w:ascii="Calibri" w:eastAsia="Calibri" w:hAnsi="Calibri" w:cs="Calibri"/>
              </w:rPr>
            </w:pPr>
          </w:p>
        </w:tc>
        <w:tc>
          <w:tcPr>
            <w:tcW w:w="2254" w:type="dxa"/>
          </w:tcPr>
          <w:p w14:paraId="57241FF4" w14:textId="77777777" w:rsidR="007108EC" w:rsidRDefault="007108EC">
            <w:pPr>
              <w:jc w:val="both"/>
              <w:rPr>
                <w:rFonts w:ascii="Calibri" w:eastAsia="Calibri" w:hAnsi="Calibri" w:cs="Calibri"/>
              </w:rPr>
            </w:pPr>
          </w:p>
        </w:tc>
        <w:tc>
          <w:tcPr>
            <w:tcW w:w="2254" w:type="dxa"/>
          </w:tcPr>
          <w:p w14:paraId="1FEABCC4" w14:textId="77777777" w:rsidR="007108EC" w:rsidRDefault="007108EC">
            <w:pPr>
              <w:jc w:val="both"/>
              <w:rPr>
                <w:rFonts w:ascii="Calibri" w:eastAsia="Calibri" w:hAnsi="Calibri" w:cs="Calibri"/>
              </w:rPr>
            </w:pPr>
          </w:p>
        </w:tc>
      </w:tr>
      <w:tr w:rsidR="007108EC" w14:paraId="302208C5" w14:textId="77777777">
        <w:tc>
          <w:tcPr>
            <w:tcW w:w="2254" w:type="dxa"/>
          </w:tcPr>
          <w:p w14:paraId="5D0BF324" w14:textId="77777777" w:rsidR="007108EC" w:rsidRDefault="007108EC">
            <w:pPr>
              <w:jc w:val="both"/>
              <w:rPr>
                <w:rFonts w:ascii="Calibri" w:eastAsia="Calibri" w:hAnsi="Calibri" w:cs="Calibri"/>
              </w:rPr>
            </w:pPr>
          </w:p>
        </w:tc>
        <w:tc>
          <w:tcPr>
            <w:tcW w:w="2254" w:type="dxa"/>
          </w:tcPr>
          <w:p w14:paraId="2E7BA05E" w14:textId="77777777" w:rsidR="007108EC" w:rsidRDefault="007108EC">
            <w:pPr>
              <w:jc w:val="both"/>
              <w:rPr>
                <w:rFonts w:ascii="Calibri" w:eastAsia="Calibri" w:hAnsi="Calibri" w:cs="Calibri"/>
              </w:rPr>
            </w:pPr>
          </w:p>
        </w:tc>
        <w:tc>
          <w:tcPr>
            <w:tcW w:w="2254" w:type="dxa"/>
          </w:tcPr>
          <w:p w14:paraId="57C40C64" w14:textId="77777777" w:rsidR="007108EC" w:rsidRDefault="007108EC">
            <w:pPr>
              <w:jc w:val="both"/>
              <w:rPr>
                <w:rFonts w:ascii="Calibri" w:eastAsia="Calibri" w:hAnsi="Calibri" w:cs="Calibri"/>
              </w:rPr>
            </w:pPr>
          </w:p>
        </w:tc>
        <w:tc>
          <w:tcPr>
            <w:tcW w:w="2254" w:type="dxa"/>
          </w:tcPr>
          <w:p w14:paraId="171C34CB" w14:textId="77777777" w:rsidR="007108EC" w:rsidRDefault="007108EC">
            <w:pPr>
              <w:jc w:val="both"/>
              <w:rPr>
                <w:rFonts w:ascii="Calibri" w:eastAsia="Calibri" w:hAnsi="Calibri" w:cs="Calibri"/>
              </w:rPr>
            </w:pPr>
          </w:p>
        </w:tc>
      </w:tr>
      <w:tr w:rsidR="007108EC" w14:paraId="7E8423D9" w14:textId="77777777">
        <w:tc>
          <w:tcPr>
            <w:tcW w:w="2254" w:type="dxa"/>
          </w:tcPr>
          <w:p w14:paraId="24B729D0" w14:textId="77777777" w:rsidR="007108EC" w:rsidRDefault="007108EC">
            <w:pPr>
              <w:jc w:val="both"/>
              <w:rPr>
                <w:rFonts w:ascii="Calibri" w:eastAsia="Calibri" w:hAnsi="Calibri" w:cs="Calibri"/>
              </w:rPr>
            </w:pPr>
          </w:p>
        </w:tc>
        <w:tc>
          <w:tcPr>
            <w:tcW w:w="2254" w:type="dxa"/>
          </w:tcPr>
          <w:p w14:paraId="21CBC58A" w14:textId="77777777" w:rsidR="007108EC" w:rsidRDefault="007108EC">
            <w:pPr>
              <w:jc w:val="both"/>
              <w:rPr>
                <w:rFonts w:ascii="Calibri" w:eastAsia="Calibri" w:hAnsi="Calibri" w:cs="Calibri"/>
              </w:rPr>
            </w:pPr>
          </w:p>
        </w:tc>
        <w:tc>
          <w:tcPr>
            <w:tcW w:w="2254" w:type="dxa"/>
          </w:tcPr>
          <w:p w14:paraId="216602B8" w14:textId="77777777" w:rsidR="007108EC" w:rsidRDefault="007108EC">
            <w:pPr>
              <w:jc w:val="both"/>
              <w:rPr>
                <w:rFonts w:ascii="Calibri" w:eastAsia="Calibri" w:hAnsi="Calibri" w:cs="Calibri"/>
              </w:rPr>
            </w:pPr>
          </w:p>
        </w:tc>
        <w:tc>
          <w:tcPr>
            <w:tcW w:w="2254" w:type="dxa"/>
          </w:tcPr>
          <w:p w14:paraId="61832089" w14:textId="77777777" w:rsidR="007108EC" w:rsidRDefault="007108EC">
            <w:pPr>
              <w:jc w:val="both"/>
              <w:rPr>
                <w:rFonts w:ascii="Calibri" w:eastAsia="Calibri" w:hAnsi="Calibri" w:cs="Calibri"/>
              </w:rPr>
            </w:pPr>
          </w:p>
        </w:tc>
      </w:tr>
      <w:tr w:rsidR="007108EC" w14:paraId="64A1C2F2" w14:textId="77777777">
        <w:tc>
          <w:tcPr>
            <w:tcW w:w="2254" w:type="dxa"/>
          </w:tcPr>
          <w:p w14:paraId="2E60343E" w14:textId="77777777" w:rsidR="007108EC" w:rsidRDefault="007108EC">
            <w:pPr>
              <w:jc w:val="both"/>
              <w:rPr>
                <w:rFonts w:ascii="Calibri" w:eastAsia="Calibri" w:hAnsi="Calibri" w:cs="Calibri"/>
              </w:rPr>
            </w:pPr>
          </w:p>
        </w:tc>
        <w:tc>
          <w:tcPr>
            <w:tcW w:w="2254" w:type="dxa"/>
          </w:tcPr>
          <w:p w14:paraId="3BC10477" w14:textId="77777777" w:rsidR="007108EC" w:rsidRDefault="007108EC">
            <w:pPr>
              <w:jc w:val="both"/>
              <w:rPr>
                <w:rFonts w:ascii="Calibri" w:eastAsia="Calibri" w:hAnsi="Calibri" w:cs="Calibri"/>
              </w:rPr>
            </w:pPr>
          </w:p>
        </w:tc>
        <w:tc>
          <w:tcPr>
            <w:tcW w:w="2254" w:type="dxa"/>
          </w:tcPr>
          <w:p w14:paraId="76D5302E" w14:textId="77777777" w:rsidR="007108EC" w:rsidRDefault="007108EC">
            <w:pPr>
              <w:jc w:val="both"/>
              <w:rPr>
                <w:rFonts w:ascii="Calibri" w:eastAsia="Calibri" w:hAnsi="Calibri" w:cs="Calibri"/>
              </w:rPr>
            </w:pPr>
          </w:p>
        </w:tc>
        <w:tc>
          <w:tcPr>
            <w:tcW w:w="2254" w:type="dxa"/>
          </w:tcPr>
          <w:p w14:paraId="6BA64494" w14:textId="77777777" w:rsidR="007108EC" w:rsidRDefault="007108EC">
            <w:pPr>
              <w:jc w:val="both"/>
              <w:rPr>
                <w:rFonts w:ascii="Calibri" w:eastAsia="Calibri" w:hAnsi="Calibri" w:cs="Calibri"/>
              </w:rPr>
            </w:pPr>
          </w:p>
        </w:tc>
      </w:tr>
    </w:tbl>
    <w:p w14:paraId="2CC0AE62" w14:textId="77777777" w:rsidR="007108EC" w:rsidRDefault="007108EC">
      <w:pPr>
        <w:jc w:val="both"/>
        <w:rPr>
          <w:rFonts w:ascii="Calibri" w:eastAsia="Calibri" w:hAnsi="Calibri" w:cs="Calibri"/>
        </w:rPr>
      </w:pPr>
    </w:p>
    <w:p w14:paraId="76EEB1BA" w14:textId="77777777" w:rsidR="007108EC" w:rsidRDefault="007108EC">
      <w:pPr>
        <w:jc w:val="both"/>
        <w:rPr>
          <w:rFonts w:ascii="Calibri" w:eastAsia="Calibri" w:hAnsi="Calibri" w:cs="Calibri"/>
        </w:rPr>
      </w:pPr>
    </w:p>
    <w:p w14:paraId="3E251B64" w14:textId="77777777" w:rsidR="007108EC" w:rsidRDefault="00D22CD2">
      <w:pPr>
        <w:jc w:val="both"/>
        <w:rPr>
          <w:rFonts w:ascii="Calibri" w:eastAsia="Calibri" w:hAnsi="Calibri" w:cs="Calibri"/>
          <w:color w:val="000000"/>
        </w:rPr>
      </w:pPr>
      <w:r>
        <w:rPr>
          <w:rFonts w:ascii="Calibri" w:eastAsia="Calibri" w:hAnsi="Calibri" w:cs="Calibri"/>
        </w:rPr>
        <w:t>Once CLF leaders present this plan, the f</w:t>
      </w:r>
      <w:r>
        <w:rPr>
          <w:rFonts w:ascii="Calibri" w:eastAsia="Calibri" w:hAnsi="Calibri" w:cs="Calibri"/>
          <w:color w:val="000000"/>
        </w:rPr>
        <w:t>acilitator can ask the following question:</w:t>
      </w:r>
    </w:p>
    <w:p w14:paraId="309897AE" w14:textId="77777777" w:rsidR="007108EC" w:rsidRDefault="00D22CD2">
      <w:pPr>
        <w:jc w:val="both"/>
        <w:rPr>
          <w:rFonts w:ascii="Calibri" w:eastAsia="Calibri" w:hAnsi="Calibri" w:cs="Calibri"/>
        </w:rPr>
      </w:pPr>
      <w:r>
        <w:rPr>
          <w:rFonts w:ascii="Calibri" w:eastAsia="Calibri" w:hAnsi="Calibri" w:cs="Calibri"/>
          <w:color w:val="000000"/>
        </w:rPr>
        <w:lastRenderedPageBreak/>
        <w:t xml:space="preserve">If all preparation and activities planned above will be done by CLF on time then how our </w:t>
      </w:r>
      <w:r>
        <w:rPr>
          <w:rFonts w:ascii="Calibri" w:eastAsia="Calibri" w:hAnsi="Calibri" w:cs="Calibri"/>
        </w:rPr>
        <w:t>Gram Sabha</w:t>
      </w:r>
      <w:r>
        <w:rPr>
          <w:rFonts w:ascii="Calibri" w:eastAsia="Calibri" w:hAnsi="Calibri" w:cs="Calibri"/>
          <w:color w:val="000000"/>
        </w:rPr>
        <w:t xml:space="preserve"> will look like.  Then she/he can a</w:t>
      </w:r>
      <w:r>
        <w:rPr>
          <w:rFonts w:ascii="Calibri" w:eastAsia="Calibri" w:hAnsi="Calibri" w:cs="Calibri"/>
        </w:rPr>
        <w:t>sk participants to draw a picture of an ideal gram sabha followed by a discussion on characteristics of the gram sabha.</w:t>
      </w:r>
    </w:p>
    <w:p w14:paraId="68FFCB92" w14:textId="77777777" w:rsidR="007108EC" w:rsidRDefault="007108EC">
      <w:pPr>
        <w:jc w:val="both"/>
        <w:rPr>
          <w:rFonts w:ascii="Calibri" w:eastAsia="Calibri" w:hAnsi="Calibri" w:cs="Calibri"/>
        </w:rPr>
      </w:pPr>
    </w:p>
    <w:p w14:paraId="38318651" w14:textId="77777777" w:rsidR="007108EC" w:rsidRDefault="00D22CD2">
      <w:pPr>
        <w:jc w:val="both"/>
        <w:rPr>
          <w:rFonts w:ascii="Calibri" w:eastAsia="Calibri" w:hAnsi="Calibri" w:cs="Calibri"/>
        </w:rPr>
      </w:pPr>
      <w:r>
        <w:rPr>
          <w:rFonts w:ascii="Calibri" w:eastAsia="Calibri" w:hAnsi="Calibri" w:cs="Calibri"/>
        </w:rPr>
        <w:t>(If time permits, the participants may also be asked to do a mock session of an ideal Gram sabha.)</w:t>
      </w:r>
    </w:p>
    <w:p w14:paraId="5EFAA8F1" w14:textId="77777777" w:rsidR="007108EC" w:rsidRDefault="007108EC">
      <w:pPr>
        <w:jc w:val="both"/>
        <w:rPr>
          <w:rFonts w:ascii="Calibri" w:eastAsia="Calibri" w:hAnsi="Calibri" w:cs="Calibri"/>
        </w:rPr>
      </w:pPr>
    </w:p>
    <w:p w14:paraId="51300562" w14:textId="77777777" w:rsidR="007108EC" w:rsidRDefault="00D22CD2">
      <w:pPr>
        <w:tabs>
          <w:tab w:val="left" w:pos="7975"/>
        </w:tabs>
        <w:rPr>
          <w:rFonts w:ascii="Calibri" w:eastAsia="Calibri" w:hAnsi="Calibri" w:cs="Calibri"/>
        </w:rPr>
      </w:pPr>
      <w:r>
        <w:rPr>
          <w:rFonts w:ascii="Calibri" w:eastAsia="Calibri" w:hAnsi="Calibri" w:cs="Calibri"/>
        </w:rPr>
        <w:t>The facilitator may end the session with the following video</w:t>
      </w:r>
    </w:p>
    <w:p w14:paraId="3A4B66A8" w14:textId="77777777" w:rsidR="007108EC" w:rsidRDefault="00484197">
      <w:pPr>
        <w:tabs>
          <w:tab w:val="left" w:pos="7975"/>
        </w:tabs>
        <w:rPr>
          <w:rFonts w:ascii="Calibri" w:eastAsia="Calibri" w:hAnsi="Calibri" w:cs="Calibri"/>
        </w:rPr>
      </w:pPr>
      <w:hyperlink r:id="rId14">
        <w:r w:rsidR="00D22CD2">
          <w:rPr>
            <w:rFonts w:ascii="Calibri" w:eastAsia="Calibri" w:hAnsi="Calibri" w:cs="Calibri"/>
            <w:color w:val="000000"/>
            <w:u w:val="single"/>
          </w:rPr>
          <w:t>https://www.youtube.com/watch?v=V4bpVzWHW38</w:t>
        </w:r>
      </w:hyperlink>
      <w:r w:rsidR="00D22CD2">
        <w:rPr>
          <w:rFonts w:ascii="Calibri" w:eastAsia="Calibri" w:hAnsi="Calibri" w:cs="Calibri"/>
        </w:rPr>
        <w:t xml:space="preserve"> - English</w:t>
      </w:r>
    </w:p>
    <w:p w14:paraId="79ADFDA4" w14:textId="77777777" w:rsidR="007108EC" w:rsidRDefault="00484197">
      <w:pPr>
        <w:tabs>
          <w:tab w:val="left" w:pos="7975"/>
        </w:tabs>
        <w:rPr>
          <w:rFonts w:ascii="Calibri" w:eastAsia="Calibri" w:hAnsi="Calibri" w:cs="Calibri"/>
        </w:rPr>
      </w:pPr>
      <w:hyperlink r:id="rId15">
        <w:r w:rsidR="00D22CD2">
          <w:rPr>
            <w:rFonts w:ascii="Calibri" w:eastAsia="Calibri" w:hAnsi="Calibri" w:cs="Calibri"/>
            <w:color w:val="000000"/>
            <w:u w:val="single"/>
          </w:rPr>
          <w:t>https://www.youtube.com/watch?v=Yj5yddWBOyI</w:t>
        </w:r>
      </w:hyperlink>
      <w:r w:rsidR="00D22CD2">
        <w:rPr>
          <w:rFonts w:ascii="Calibri" w:eastAsia="Calibri" w:hAnsi="Calibri" w:cs="Calibri"/>
        </w:rPr>
        <w:t xml:space="preserve"> – Hindi</w:t>
      </w:r>
    </w:p>
    <w:p w14:paraId="22E868C7" w14:textId="77777777" w:rsidR="007108EC" w:rsidRDefault="007108EC">
      <w:pPr>
        <w:jc w:val="both"/>
        <w:rPr>
          <w:rFonts w:ascii="Calibri" w:eastAsia="Calibri" w:hAnsi="Calibri" w:cs="Calibri"/>
        </w:rPr>
      </w:pPr>
    </w:p>
    <w:p w14:paraId="490858DC" w14:textId="77777777" w:rsidR="007108EC" w:rsidRDefault="007108EC">
      <w:pPr>
        <w:jc w:val="both"/>
        <w:rPr>
          <w:rFonts w:ascii="Calibri" w:eastAsia="Calibri" w:hAnsi="Calibri" w:cs="Calibri"/>
        </w:rPr>
      </w:pPr>
    </w:p>
    <w:p w14:paraId="6045BD19" w14:textId="77777777" w:rsidR="007108EC" w:rsidRDefault="00D22CD2">
      <w:pPr>
        <w:jc w:val="both"/>
        <w:rPr>
          <w:rFonts w:ascii="Calibri" w:eastAsia="Calibri" w:hAnsi="Calibri" w:cs="Calibri"/>
        </w:rPr>
      </w:pPr>
      <w:r>
        <w:rPr>
          <w:rFonts w:ascii="Calibri" w:eastAsia="Calibri" w:hAnsi="Calibri" w:cs="Calibri"/>
        </w:rPr>
        <w:t>End the training session with a pledge to ensure the dreamed change GS.</w:t>
      </w:r>
    </w:p>
    <w:p w14:paraId="6E74455E" w14:textId="77777777" w:rsidR="007108EC" w:rsidRDefault="00D22CD2">
      <w:pPr>
        <w:jc w:val="both"/>
        <w:rPr>
          <w:rFonts w:ascii="Calibri" w:eastAsia="Calibri" w:hAnsi="Calibri" w:cs="Calibri"/>
        </w:rPr>
      </w:pPr>
      <w:r>
        <w:rPr>
          <w:rFonts w:ascii="Calibri" w:eastAsia="Calibri" w:hAnsi="Calibri" w:cs="Calibri"/>
        </w:rPr>
        <w:t xml:space="preserve"> </w:t>
      </w:r>
    </w:p>
    <w:p w14:paraId="7D960674" w14:textId="77777777" w:rsidR="007108EC" w:rsidRDefault="007108EC">
      <w:pPr>
        <w:jc w:val="both"/>
        <w:rPr>
          <w:rFonts w:ascii="Calibri" w:eastAsia="Calibri" w:hAnsi="Calibri" w:cs="Calibri"/>
        </w:rPr>
      </w:pPr>
    </w:p>
    <w:tbl>
      <w:tblPr>
        <w:tblStyle w:val="a4"/>
        <w:tblW w:w="9795" w:type="dxa"/>
        <w:tblBorders>
          <w:top w:val="nil"/>
          <w:left w:val="nil"/>
          <w:bottom w:val="nil"/>
          <w:right w:val="nil"/>
          <w:insideH w:val="nil"/>
          <w:insideV w:val="nil"/>
        </w:tblBorders>
        <w:tblLayout w:type="fixed"/>
        <w:tblLook w:val="0600" w:firstRow="0" w:lastRow="0" w:firstColumn="0" w:lastColumn="0" w:noHBand="1" w:noVBand="1"/>
      </w:tblPr>
      <w:tblGrid>
        <w:gridCol w:w="9795"/>
      </w:tblGrid>
      <w:tr w:rsidR="007108EC" w14:paraId="2A779BF3" w14:textId="77777777">
        <w:trPr>
          <w:trHeight w:val="2730"/>
        </w:trPr>
        <w:tc>
          <w:tcPr>
            <w:tcW w:w="9795"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14:paraId="7F829223" w14:textId="77777777" w:rsidR="007108EC" w:rsidRDefault="00D22CD2">
            <w:r>
              <w:t>Pledge - Facilitator’s note:</w:t>
            </w:r>
          </w:p>
          <w:p w14:paraId="4F2D4E9C" w14:textId="77777777" w:rsidR="007108EC" w:rsidRDefault="007108EC"/>
          <w:p w14:paraId="182DA74B" w14:textId="77777777" w:rsidR="007108EC" w:rsidRDefault="00D22CD2">
            <w:r>
              <w:t>I, _________ (</w:t>
            </w:r>
            <w:r>
              <w:rPr>
                <w:i/>
              </w:rPr>
              <w:t xml:space="preserve">name of member) </w:t>
            </w:r>
            <w:r>
              <w:t>as a member of _______(</w:t>
            </w:r>
            <w:r>
              <w:rPr>
                <w:i/>
              </w:rPr>
              <w:t>name of CLF)</w:t>
            </w:r>
            <w:r>
              <w:t xml:space="preserve"> hereby take a pledge that I will play an active role in the upcoming Gram Sabhas. I will take the leadership to prepare our demand plan, consolidate and submit in the concerned Gram Sabha. For this, I will ensure that my VO/PLF discuss the agenda of Gram Sabha in their respective meetings prior to Gram Sabha. I pledge that my VO under my leadership will mobilise the larger community to participate in Gram Sabha and place our concerns. </w:t>
            </w:r>
          </w:p>
        </w:tc>
      </w:tr>
      <w:tr w:rsidR="007108EC" w14:paraId="128FA3CE" w14:textId="77777777">
        <w:trPr>
          <w:trHeight w:val="2555"/>
        </w:trPr>
        <w:tc>
          <w:tcPr>
            <w:tcW w:w="9795" w:type="dxa"/>
            <w:tcBorders>
              <w:top w:val="single" w:sz="6" w:space="0" w:color="000000"/>
            </w:tcBorders>
            <w:tcMar>
              <w:top w:w="100" w:type="dxa"/>
              <w:left w:w="100" w:type="dxa"/>
              <w:bottom w:w="100" w:type="dxa"/>
              <w:right w:w="100" w:type="dxa"/>
            </w:tcMar>
          </w:tcPr>
          <w:p w14:paraId="49A6797E" w14:textId="77777777" w:rsidR="007108EC" w:rsidRDefault="007108EC">
            <w:pPr>
              <w:rPr>
                <w:rFonts w:ascii="Calibri" w:eastAsia="Calibri" w:hAnsi="Calibri" w:cs="Calibri"/>
              </w:rPr>
            </w:pPr>
          </w:p>
        </w:tc>
      </w:tr>
    </w:tbl>
    <w:p w14:paraId="2B8BBED3" w14:textId="77777777" w:rsidR="007108EC" w:rsidRDefault="007108EC">
      <w:pPr>
        <w:jc w:val="both"/>
        <w:rPr>
          <w:rFonts w:ascii="Calibri" w:eastAsia="Calibri" w:hAnsi="Calibri" w:cs="Calibri"/>
        </w:rPr>
      </w:pPr>
    </w:p>
    <w:sectPr w:rsidR="007108EC">
      <w:pgSz w:w="11906" w:h="16838"/>
      <w:pgMar w:top="852"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854ADD"/>
    <w:multiLevelType w:val="multilevel"/>
    <w:tmpl w:val="6C4AD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DB46858"/>
    <w:multiLevelType w:val="multilevel"/>
    <w:tmpl w:val="A500A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6F0290F"/>
    <w:multiLevelType w:val="multilevel"/>
    <w:tmpl w:val="DC86A2EC"/>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
    <w:nsid w:val="17E67D49"/>
    <w:multiLevelType w:val="multilevel"/>
    <w:tmpl w:val="7236DEC6"/>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
    <w:nsid w:val="20615BFD"/>
    <w:multiLevelType w:val="multilevel"/>
    <w:tmpl w:val="9D9E4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B464BD8"/>
    <w:multiLevelType w:val="multilevel"/>
    <w:tmpl w:val="A3C8D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F7B3DF4"/>
    <w:multiLevelType w:val="multilevel"/>
    <w:tmpl w:val="E482F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A336CC0"/>
    <w:multiLevelType w:val="multilevel"/>
    <w:tmpl w:val="94E0C7C8"/>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8">
    <w:nsid w:val="3BDD5894"/>
    <w:multiLevelType w:val="multilevel"/>
    <w:tmpl w:val="ED6620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440649E5"/>
    <w:multiLevelType w:val="multilevel"/>
    <w:tmpl w:val="1C4E29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EF309A3"/>
    <w:multiLevelType w:val="multilevel"/>
    <w:tmpl w:val="EC6442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56E56436"/>
    <w:multiLevelType w:val="multilevel"/>
    <w:tmpl w:val="8BE2F2C0"/>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2">
    <w:nsid w:val="579C4C6A"/>
    <w:multiLevelType w:val="multilevel"/>
    <w:tmpl w:val="96E8C0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4334E54"/>
    <w:multiLevelType w:val="multilevel"/>
    <w:tmpl w:val="68840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C1A71A3"/>
    <w:multiLevelType w:val="multilevel"/>
    <w:tmpl w:val="ABD21B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6D634DF7"/>
    <w:multiLevelType w:val="multilevel"/>
    <w:tmpl w:val="66DC79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EA031B1"/>
    <w:multiLevelType w:val="multilevel"/>
    <w:tmpl w:val="41F00F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nsid w:val="79EC2860"/>
    <w:multiLevelType w:val="multilevel"/>
    <w:tmpl w:val="302A0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8"/>
  </w:num>
  <w:num w:numId="3">
    <w:abstractNumId w:val="17"/>
  </w:num>
  <w:num w:numId="4">
    <w:abstractNumId w:val="6"/>
  </w:num>
  <w:num w:numId="5">
    <w:abstractNumId w:val="9"/>
  </w:num>
  <w:num w:numId="6">
    <w:abstractNumId w:val="1"/>
  </w:num>
  <w:num w:numId="7">
    <w:abstractNumId w:val="10"/>
  </w:num>
  <w:num w:numId="8">
    <w:abstractNumId w:val="0"/>
  </w:num>
  <w:num w:numId="9">
    <w:abstractNumId w:val="4"/>
  </w:num>
  <w:num w:numId="10">
    <w:abstractNumId w:val="15"/>
  </w:num>
  <w:num w:numId="11">
    <w:abstractNumId w:val="14"/>
  </w:num>
  <w:num w:numId="12">
    <w:abstractNumId w:val="11"/>
  </w:num>
  <w:num w:numId="13">
    <w:abstractNumId w:val="7"/>
  </w:num>
  <w:num w:numId="14">
    <w:abstractNumId w:val="2"/>
  </w:num>
  <w:num w:numId="15">
    <w:abstractNumId w:val="16"/>
  </w:num>
  <w:num w:numId="16">
    <w:abstractNumId w:val="13"/>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8EC"/>
    <w:rsid w:val="00226C06"/>
    <w:rsid w:val="00484197"/>
    <w:rsid w:val="007108EC"/>
    <w:rsid w:val="00D22CD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5D18"/>
  <w15:docId w15:val="{C4D20872-734C-4F11-843E-57E728D0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EE7"/>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4B5381"/>
    <w:pPr>
      <w:spacing w:before="100" w:beforeAutospacing="1" w:after="100" w:afterAutospacing="1"/>
    </w:pPr>
  </w:style>
  <w:style w:type="paragraph" w:styleId="ListParagraph">
    <w:name w:val="List Paragraph"/>
    <w:basedOn w:val="Normal"/>
    <w:uiPriority w:val="34"/>
    <w:qFormat/>
    <w:rsid w:val="00016031"/>
    <w:pPr>
      <w:ind w:left="720"/>
      <w:contextualSpacing/>
    </w:pPr>
  </w:style>
  <w:style w:type="table" w:styleId="TableGrid">
    <w:name w:val="Table Grid"/>
    <w:basedOn w:val="TableNormal"/>
    <w:uiPriority w:val="39"/>
    <w:rsid w:val="00DC01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C2078"/>
    <w:rPr>
      <w:color w:val="0563C1" w:themeColor="hyperlink"/>
      <w:u w:val="single"/>
    </w:rPr>
  </w:style>
  <w:style w:type="character" w:customStyle="1" w:styleId="UnresolvedMention">
    <w:name w:val="Unresolved Mention"/>
    <w:basedOn w:val="DefaultParagraphFont"/>
    <w:uiPriority w:val="99"/>
    <w:semiHidden/>
    <w:unhideWhenUsed/>
    <w:rsid w:val="00BC2078"/>
    <w:rPr>
      <w:color w:val="605E5C"/>
      <w:shd w:val="clear" w:color="auto" w:fill="E1DFDD"/>
    </w:rPr>
  </w:style>
  <w:style w:type="character" w:styleId="FollowedHyperlink">
    <w:name w:val="FollowedHyperlink"/>
    <w:basedOn w:val="DefaultParagraphFont"/>
    <w:uiPriority w:val="99"/>
    <w:semiHidden/>
    <w:unhideWhenUsed/>
    <w:rsid w:val="001513E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sbNzX9z4Pflsli02m0geVUVHIQ==">AMUW2mUQtPB8prpPnn9rvg4dJGdTnCLsIqCtW5cXzw8SKLbGQC0KX8BFHPKoGU0dlvh4YmW6PbdIZuLrsS9SGEKBiXmUWfKzvzrmGwT1nZHrUFjGTm0EuJY=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3137</Words>
  <Characters>17886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benazirnavaz@gmail.com</dc:creator>
  <cp:lastModifiedBy>Microsoft account</cp:lastModifiedBy>
  <cp:revision>2</cp:revision>
  <dcterms:created xsi:type="dcterms:W3CDTF">2025-02-21T02:39:00Z</dcterms:created>
  <dcterms:modified xsi:type="dcterms:W3CDTF">2025-02-21T02:39:00Z</dcterms:modified>
</cp:coreProperties>
</file>